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5E5F3" w14:textId="096F8D3C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 xml:space="preserve">Приложение </w:t>
      </w:r>
      <w:r w:rsidR="003842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П19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 xml:space="preserve"> - </w:t>
      </w:r>
      <w:r w:rsidR="005F0126" w:rsidRPr="005F012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Результаты определения выбросов ЗВ расчетными (балансовыми) методами</w:t>
      </w:r>
    </w:p>
    <w:p w14:paraId="5F52393D" w14:textId="77777777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bookmarkStart w:id="0" w:name="_GoBack"/>
      <w:bookmarkEnd w:id="0"/>
    </w:p>
    <w:p w14:paraId="1FB964CB" w14:textId="77777777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C1ED490" w14:textId="1E3CDB65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 xml:space="preserve">Источник № </w:t>
      </w:r>
      <w:r w:rsidRPr="00F735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0001 - Дымовая труба</w:t>
      </w:r>
    </w:p>
    <w:p w14:paraId="12FED124" w14:textId="77777777" w:rsidR="00BD4D26" w:rsidRDefault="00BD4D26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14:paraId="7EB8454A" w14:textId="70FF737F" w:rsidR="0015075F" w:rsidRDefault="0015075F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Через дымовую трубу осуществляется выброс дымовых газов от котлоагрегатов </w:t>
      </w:r>
      <w:r w:rsidRPr="001507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БКЗ-160-100</w:t>
      </w:r>
      <w:r w:rsidR="00FF69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.</w:t>
      </w:r>
    </w:p>
    <w:p w14:paraId="58D3D0EC" w14:textId="452846B3" w:rsidR="00FF6949" w:rsidRDefault="00FF6949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Установленная мощность ТЭЦ составляет 49 МВт.</w:t>
      </w:r>
    </w:p>
    <w:p w14:paraId="352D21C3" w14:textId="79E32EF4" w:rsidR="00FF6949" w:rsidRDefault="00FF6949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В соответствии с </w:t>
      </w:r>
      <w:r w:rsidRPr="00FF69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«Порядк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ом</w:t>
      </w:r>
      <w:r w:rsidRPr="00FF69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проведения инвентаризации стационарных источников и выбросов загрязняющих веществ в атмосферный воздух, корректировки ее данных, документирования и хранения данных, полученных в результате проведения таких инвентаризации и корректировки», утв. приказом Минприроды от 19.11.2021 г. № 871,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для данного источника могут быть использованы как инструментальные методы (п. 18, источник организованный), так и расчетные (п. 28, для </w:t>
      </w:r>
      <w:r w:rsidRPr="00FF69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топливосжигающих установок мощностью не более 50 МВт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).</w:t>
      </w:r>
    </w:p>
    <w:p w14:paraId="1B8D4FB0" w14:textId="7D9E2440" w:rsidR="00FF6949" w:rsidRDefault="00FF6949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Для определения выбросов загрязняющих веществ использован инструментальный метод (при работе котельной на угле) и расчетный метод (при работе котельной на мазуте). В связи с тем, что мазут используется однократно в начале отопительного сезона в небольшом количестве, выбросы при его сжигании определены расчетным методом. Выбросы загрязняющих веществ при работе котельной на буром угле (основном топливе) определены инструментальным методом период максимальной нагрузки - январь.</w:t>
      </w:r>
    </w:p>
    <w:p w14:paraId="09647F83" w14:textId="6F7C6F4C" w:rsidR="00FF6949" w:rsidRDefault="00FF6949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14:paraId="13C6A4FB" w14:textId="2BF4A970" w:rsidR="00FF6949" w:rsidRPr="00FF6949" w:rsidRDefault="00FF6949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 w:rsidRPr="00FF69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Работа котельной на угле</w:t>
      </w:r>
    </w:p>
    <w:p w14:paraId="51E8BEE3" w14:textId="36E1A42F" w:rsidR="00EB33D7" w:rsidRDefault="00EB33D7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Выбросы загрязняющих веществ </w:t>
      </w:r>
      <w:r w:rsidR="001D01AF" w:rsidRPr="00AE12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при работе на угле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определены с помощью инструментальных измерений</w:t>
      </w:r>
      <w:r w:rsidR="001D01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, в период максимальной нагрузки и низкой температуры - январь.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Протокол измерений и акт отбора проб, а также документирование результатов инструментальных измерений, представлены в Приложении 5. </w:t>
      </w:r>
    </w:p>
    <w:p w14:paraId="2B9E456F" w14:textId="2DEF7E68" w:rsidR="00BE0FD6" w:rsidRDefault="00BE0FD6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Согласно результатам измерений получены следующие значения максимальных разовых выбросов (г/сек) загрязняющих веществ</w:t>
      </w:r>
      <w:r w:rsidR="001D01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</w:t>
      </w:r>
      <w:r w:rsidR="001D01AF" w:rsidRPr="001D01AF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 w:bidi="ru-RU"/>
        </w:rPr>
        <w:t>при работе на угле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:</w:t>
      </w:r>
    </w:p>
    <w:p w14:paraId="5532F9AA" w14:textId="0AACE6B7" w:rsidR="0015075F" w:rsidRDefault="0015075F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код 0301, Азота диоксид - 49,222 г/сек,</w:t>
      </w:r>
    </w:p>
    <w:p w14:paraId="261BB899" w14:textId="42EFC6EA" w:rsidR="0015075F" w:rsidRDefault="0015075F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код 0304, Азота оксид - 7,999 г/сек,</w:t>
      </w:r>
    </w:p>
    <w:p w14:paraId="03AEE30B" w14:textId="5A4ECC68" w:rsidR="005E40F1" w:rsidRPr="0032479C" w:rsidRDefault="005E40F1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- код 0328, </w:t>
      </w:r>
      <w:r w:rsidRPr="005E4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Углерод </w:t>
      </w: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(Пигмент черный) - </w:t>
      </w:r>
      <w:r w:rsidR="0032479C"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0</w:t>
      </w: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г/сек,</w:t>
      </w:r>
    </w:p>
    <w:p w14:paraId="0904E221" w14:textId="6C2AC4C0" w:rsidR="0015075F" w:rsidRPr="0032479C" w:rsidRDefault="0015075F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код 0330, Серы диоксид - 247,852 г/сек</w:t>
      </w:r>
      <w:r w:rsidR="005E40F1"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,</w:t>
      </w:r>
    </w:p>
    <w:p w14:paraId="3FCAE280" w14:textId="7836045C" w:rsidR="005E40F1" w:rsidRPr="0032479C" w:rsidRDefault="005E40F1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- код 0337, Углерода оксид - </w:t>
      </w:r>
      <w:r w:rsidR="0032479C"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0</w:t>
      </w: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г/сек,</w:t>
      </w:r>
    </w:p>
    <w:p w14:paraId="0F482BD6" w14:textId="2952E011" w:rsidR="005E40F1" w:rsidRDefault="005E40F1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- </w:t>
      </w:r>
      <w:r w:rsidR="005719B5"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код 0703, Бензапирен - </w:t>
      </w:r>
      <w:r w:rsidR="0032479C"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0</w:t>
      </w:r>
      <w:r w:rsidR="005719B5"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г/сек,</w:t>
      </w:r>
    </w:p>
    <w:p w14:paraId="5509AE0F" w14:textId="68C99CB2" w:rsidR="00CC4EA2" w:rsidRDefault="00CC4EA2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- код 2908, </w:t>
      </w:r>
      <w:r w:rsidRPr="00CC4E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Пыль неорганическая, содержащая двуокись кремния, в %: - 70-20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- 20,787 г/сек.</w:t>
      </w:r>
    </w:p>
    <w:p w14:paraId="198D42D7" w14:textId="6B6AC7E3" w:rsidR="00CA07EB" w:rsidRDefault="00CA07EB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E52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Время работы ТЭЦ - </w:t>
      </w:r>
      <w:r w:rsidR="00E5243A" w:rsidRPr="00E52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24 ч/сутки, 248 дней/год, 5952 ч/год.</w:t>
      </w:r>
    </w:p>
    <w:p w14:paraId="7A8335E3" w14:textId="63CC618C" w:rsidR="0032479C" w:rsidRDefault="0032479C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Определение валового выброса осуществляется по формуле:</w:t>
      </w:r>
    </w:p>
    <w:p w14:paraId="32C72089" w14:textId="12851597" w:rsidR="0032479C" w:rsidRDefault="0032479C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М (г/сек) / 1 000 000 * 3600 * Т (ч/год)</w:t>
      </w:r>
    </w:p>
    <w:p w14:paraId="1699F87B" w14:textId="6A2AECAE" w:rsidR="0032479C" w:rsidRDefault="0032479C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Получаем значения валового выброса (т/год) загрязняющих веществ:</w:t>
      </w:r>
    </w:p>
    <w:p w14:paraId="10E78CA3" w14:textId="4BA8B505" w:rsidR="0032479C" w:rsidRDefault="0032479C" w:rsidP="0032479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код 0301, Азота диоксид - 1054,689638 т/год,</w:t>
      </w:r>
    </w:p>
    <w:p w14:paraId="1E0AFA12" w14:textId="11067EB5" w:rsidR="0032479C" w:rsidRDefault="0032479C" w:rsidP="0032479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код 0304, Азота оксид - 171,396173 т/год,</w:t>
      </w:r>
    </w:p>
    <w:p w14:paraId="26284880" w14:textId="4C8ED878" w:rsidR="0032479C" w:rsidRPr="0032479C" w:rsidRDefault="0032479C" w:rsidP="0032479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- код 0328, </w:t>
      </w:r>
      <w:r w:rsidRPr="005E4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Углерод </w:t>
      </w: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(Пигмент черный) - 0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т/год</w:t>
      </w: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,</w:t>
      </w:r>
    </w:p>
    <w:p w14:paraId="727226AC" w14:textId="6FB8FA28" w:rsidR="0032479C" w:rsidRPr="0032479C" w:rsidRDefault="0032479C" w:rsidP="0032479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lastRenderedPageBreak/>
        <w:t xml:space="preserve">- код 0330, Серы диоксид -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5310,774374 т/год</w:t>
      </w: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,</w:t>
      </w:r>
    </w:p>
    <w:p w14:paraId="20427BF6" w14:textId="6C60C76B" w:rsidR="0032479C" w:rsidRPr="0032479C" w:rsidRDefault="0032479C" w:rsidP="0032479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- код 0337, Углерода оксид - 0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т/год</w:t>
      </w: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,</w:t>
      </w:r>
    </w:p>
    <w:p w14:paraId="319A605D" w14:textId="3E4FD398" w:rsidR="0032479C" w:rsidRDefault="0032479C" w:rsidP="0032479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- код 0703, Бензапирен - 0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т/год</w:t>
      </w:r>
      <w:r w:rsidRPr="003247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,</w:t>
      </w:r>
    </w:p>
    <w:p w14:paraId="0A6F9B04" w14:textId="73D72B82" w:rsidR="0032479C" w:rsidRDefault="0032479C" w:rsidP="0032479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- код 2908, </w:t>
      </w:r>
      <w:r w:rsidRPr="00CC4E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Пыль неорганическая, содержащая двуокись кремния, в %: - 70-20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- 445,407206 т/год.</w:t>
      </w:r>
    </w:p>
    <w:p w14:paraId="25513CC1" w14:textId="38948391" w:rsidR="00AE121B" w:rsidRDefault="00AE121B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14:paraId="6678DE71" w14:textId="0C1A65F7" w:rsidR="00AE121B" w:rsidRPr="00F8340B" w:rsidRDefault="00AE121B" w:rsidP="00AE121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 w:rsidRPr="00F834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Работа котельной на мазуте (растопка)</w:t>
      </w:r>
    </w:p>
    <w:p w14:paraId="34882825" w14:textId="1B50588A" w:rsidR="00AE121B" w:rsidRPr="006837F6" w:rsidRDefault="00AE121B" w:rsidP="00AE121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6837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Выбросы загрязняющих веществ при </w:t>
      </w:r>
      <w:r w:rsidR="00F8340B" w:rsidRPr="006837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растопке мазутом</w:t>
      </w:r>
      <w:r w:rsidRPr="006837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определены </w:t>
      </w:r>
      <w:r w:rsidR="00F8340B" w:rsidRPr="006837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расчетным методом в соответствии с «Методикой определения валовых выбросов загрязняющих веществ в атмосферу от котельных установок ТЭС. РД 34.02.305-98», Москва, 1998.  </w:t>
      </w:r>
    </w:p>
    <w:p w14:paraId="49663BBD" w14:textId="7083BC14" w:rsidR="00967C02" w:rsidRPr="006837F6" w:rsidRDefault="00967C02" w:rsidP="00967C0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6837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Расход мазута - </w:t>
      </w:r>
      <w:r w:rsidR="008C10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55</w:t>
      </w:r>
      <w:r w:rsidRPr="006837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т/год</w:t>
      </w:r>
      <w:r w:rsidR="007149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, </w:t>
      </w:r>
      <w:r w:rsidR="008C10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101,85</w:t>
      </w:r>
      <w:r w:rsidR="007149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г/сек</w:t>
      </w:r>
      <w:r w:rsidRPr="006837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.</w:t>
      </w:r>
    </w:p>
    <w:p w14:paraId="5A02F174" w14:textId="7F9E71F1" w:rsidR="00967C02" w:rsidRPr="006837F6" w:rsidRDefault="00967C02" w:rsidP="00967C0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6837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Используется мазут топочный, соответствующий ГОСТ 10585-2013 «Топливо нефтяное. Мазут».</w:t>
      </w:r>
    </w:p>
    <w:p w14:paraId="7C861E76" w14:textId="404B9512" w:rsidR="006837F6" w:rsidRPr="006837F6" w:rsidRDefault="006837F6" w:rsidP="00967C0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14:paraId="0178E6D1" w14:textId="77777777" w:rsidR="00F83848" w:rsidRPr="00F83848" w:rsidRDefault="00F83848" w:rsidP="00F83848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F83848">
        <w:rPr>
          <w:rFonts w:ascii="Times New Roman" w:hAnsi="Times New Roman" w:cs="Times New Roman"/>
          <w:color w:val="000000"/>
          <w:sz w:val="24"/>
        </w:rPr>
        <w:t>Количественная и качественная характеристика загрязняющих веществ, выделяющихся (выбрасываемых) в атмосферу, приведена в таблице 1.</w:t>
      </w:r>
    </w:p>
    <w:p w14:paraId="163B8492" w14:textId="77777777" w:rsidR="00F83848" w:rsidRPr="008C10DE" w:rsidRDefault="00F83848" w:rsidP="00F83848">
      <w:pPr>
        <w:spacing w:before="240"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Таблица 1 – </w:t>
      </w:r>
      <w:r w:rsidRPr="008C10DE">
        <w:rPr>
          <w:rFonts w:ascii="Times New Roman" w:hAnsi="Times New Roman" w:cs="Times New Roman"/>
          <w:bCs/>
          <w:color w:val="000000"/>
          <w:sz w:val="24"/>
        </w:rPr>
        <w:t>Характеристика выделений (выбросов) загрязняющих веществ в атмосферу</w:t>
      </w:r>
    </w:p>
    <w:tbl>
      <w:tblPr>
        <w:tblStyle w:val="ReportTable2"/>
        <w:tblW w:w="9923" w:type="dxa"/>
        <w:tblLayout w:type="fixed"/>
        <w:tblLook w:val="0480" w:firstRow="0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F83848" w:rsidRPr="008C10DE" w14:paraId="067801FC" w14:textId="77777777" w:rsidTr="008C10DE">
        <w:trPr>
          <w:cantSplit/>
          <w:trHeight w:val="283"/>
          <w:tblHeader/>
        </w:trPr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045981B4" w14:textId="77777777" w:rsidR="00F83848" w:rsidRPr="008C10DE" w:rsidRDefault="00F83848" w:rsidP="00F83848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</w:tcBorders>
            <w:shd w:val="clear" w:color="auto" w:fill="F2F2F2"/>
            <w:vAlign w:val="center"/>
          </w:tcPr>
          <w:p w14:paraId="78D178E4" w14:textId="77777777" w:rsidR="00F83848" w:rsidRPr="008C10DE" w:rsidRDefault="00F83848" w:rsidP="00F83848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717C89E" w14:textId="77777777" w:rsidR="00F83848" w:rsidRPr="008C10DE" w:rsidRDefault="00F83848" w:rsidP="00F83848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Годовой выброс, т/год</w:t>
            </w:r>
          </w:p>
        </w:tc>
      </w:tr>
      <w:tr w:rsidR="00F83848" w:rsidRPr="008C10DE" w14:paraId="6480A0FC" w14:textId="77777777" w:rsidTr="008C10DE">
        <w:trPr>
          <w:cantSplit/>
          <w:trHeight w:val="283"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44F0D6F2" w14:textId="77777777" w:rsidR="00F83848" w:rsidRPr="008C10DE" w:rsidRDefault="00F83848" w:rsidP="00F83848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6" w:type="dxa"/>
            <w:tcBorders>
              <w:bottom w:val="single" w:sz="6" w:space="0" w:color="auto"/>
            </w:tcBorders>
            <w:shd w:val="clear" w:color="auto" w:fill="F2F2F2"/>
            <w:vAlign w:val="center"/>
          </w:tcPr>
          <w:p w14:paraId="6672D6CE" w14:textId="77777777" w:rsidR="00F83848" w:rsidRPr="008C10DE" w:rsidRDefault="00F83848" w:rsidP="00F83848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14:paraId="5EA79552" w14:textId="77777777" w:rsidR="00F83848" w:rsidRPr="008C10DE" w:rsidRDefault="00F83848" w:rsidP="00F83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E1847A0" w14:textId="77777777" w:rsidR="00F83848" w:rsidRPr="008C10DE" w:rsidRDefault="00F83848" w:rsidP="00F83848">
            <w:pPr>
              <w:rPr>
                <w:rFonts w:ascii="Times New Roman" w:hAnsi="Times New Roman" w:cs="Times New Roman"/>
              </w:rPr>
            </w:pPr>
          </w:p>
        </w:tc>
      </w:tr>
      <w:tr w:rsidR="008C10DE" w:rsidRPr="008C10DE" w14:paraId="42D79226" w14:textId="77777777" w:rsidTr="008C10DE">
        <w:trPr>
          <w:trHeight w:val="227"/>
        </w:trPr>
        <w:tc>
          <w:tcPr>
            <w:tcW w:w="851" w:type="dxa"/>
            <w:tcBorders>
              <w:left w:val="single" w:sz="6" w:space="0" w:color="auto"/>
            </w:tcBorders>
          </w:tcPr>
          <w:p w14:paraId="35ACD7E9" w14:textId="77777777" w:rsidR="008C10DE" w:rsidRPr="008C10DE" w:rsidRDefault="008C10DE" w:rsidP="008C10DE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0301</w:t>
            </w:r>
          </w:p>
        </w:tc>
        <w:tc>
          <w:tcPr>
            <w:tcW w:w="4536" w:type="dxa"/>
          </w:tcPr>
          <w:p w14:paraId="42E3E2DB" w14:textId="77777777" w:rsidR="008C10DE" w:rsidRPr="008C10DE" w:rsidRDefault="008C10DE" w:rsidP="008C10DE">
            <w:pPr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Азота диоксид (Азот (IV) оксид)</w:t>
            </w:r>
          </w:p>
        </w:tc>
        <w:tc>
          <w:tcPr>
            <w:tcW w:w="2268" w:type="dxa"/>
          </w:tcPr>
          <w:p w14:paraId="3B82C3E6" w14:textId="08FCD758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0,3698174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22A22E51" w14:textId="6DAAEAC1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0,199706</w:t>
            </w:r>
          </w:p>
        </w:tc>
      </w:tr>
      <w:tr w:rsidR="008C10DE" w:rsidRPr="008C10DE" w14:paraId="425B5650" w14:textId="77777777" w:rsidTr="008C10DE">
        <w:trPr>
          <w:trHeight w:val="227"/>
        </w:trPr>
        <w:tc>
          <w:tcPr>
            <w:tcW w:w="851" w:type="dxa"/>
            <w:tcBorders>
              <w:left w:val="single" w:sz="6" w:space="0" w:color="auto"/>
            </w:tcBorders>
          </w:tcPr>
          <w:p w14:paraId="630E8289" w14:textId="77777777" w:rsidR="008C10DE" w:rsidRPr="008C10DE" w:rsidRDefault="008C10DE" w:rsidP="008C10DE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0304</w:t>
            </w:r>
          </w:p>
        </w:tc>
        <w:tc>
          <w:tcPr>
            <w:tcW w:w="4536" w:type="dxa"/>
          </w:tcPr>
          <w:p w14:paraId="3EB2AD97" w14:textId="77777777" w:rsidR="008C10DE" w:rsidRPr="008C10DE" w:rsidRDefault="008C10DE" w:rsidP="008C10DE">
            <w:pPr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Азот (II) оксид (Азота оксид)</w:t>
            </w:r>
          </w:p>
        </w:tc>
        <w:tc>
          <w:tcPr>
            <w:tcW w:w="2268" w:type="dxa"/>
          </w:tcPr>
          <w:p w14:paraId="67BA624E" w14:textId="129FE78E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0,0600954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745A2C1D" w14:textId="08AF5AC1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0,032453</w:t>
            </w:r>
          </w:p>
        </w:tc>
      </w:tr>
      <w:tr w:rsidR="008C10DE" w:rsidRPr="008C10DE" w14:paraId="63FDB103" w14:textId="77777777" w:rsidTr="008C10DE">
        <w:trPr>
          <w:trHeight w:val="227"/>
        </w:trPr>
        <w:tc>
          <w:tcPr>
            <w:tcW w:w="851" w:type="dxa"/>
            <w:tcBorders>
              <w:left w:val="single" w:sz="6" w:space="0" w:color="auto"/>
            </w:tcBorders>
          </w:tcPr>
          <w:p w14:paraId="450B059E" w14:textId="77777777" w:rsidR="008C10DE" w:rsidRPr="008C10DE" w:rsidRDefault="008C10DE" w:rsidP="008C10DE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0328</w:t>
            </w:r>
          </w:p>
        </w:tc>
        <w:tc>
          <w:tcPr>
            <w:tcW w:w="4536" w:type="dxa"/>
          </w:tcPr>
          <w:p w14:paraId="52E34DF9" w14:textId="77777777" w:rsidR="008C10DE" w:rsidRPr="008C10DE" w:rsidRDefault="008C10DE" w:rsidP="008C10DE">
            <w:pPr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Углерод (Сажа)</w:t>
            </w:r>
          </w:p>
        </w:tc>
        <w:tc>
          <w:tcPr>
            <w:tcW w:w="2268" w:type="dxa"/>
          </w:tcPr>
          <w:p w14:paraId="75331F8C" w14:textId="14663ABF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0,1287237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454E32BF" w14:textId="5E86630D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0,069513</w:t>
            </w:r>
          </w:p>
        </w:tc>
      </w:tr>
      <w:tr w:rsidR="008C10DE" w:rsidRPr="008C10DE" w14:paraId="67F6C07C" w14:textId="77777777" w:rsidTr="008C10DE">
        <w:trPr>
          <w:trHeight w:val="227"/>
        </w:trPr>
        <w:tc>
          <w:tcPr>
            <w:tcW w:w="851" w:type="dxa"/>
            <w:tcBorders>
              <w:left w:val="single" w:sz="6" w:space="0" w:color="auto"/>
            </w:tcBorders>
          </w:tcPr>
          <w:p w14:paraId="167CA1F3" w14:textId="77777777" w:rsidR="008C10DE" w:rsidRPr="008C10DE" w:rsidRDefault="008C10DE" w:rsidP="008C10DE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4536" w:type="dxa"/>
          </w:tcPr>
          <w:p w14:paraId="465DA34B" w14:textId="77777777" w:rsidR="008C10DE" w:rsidRPr="008C10DE" w:rsidRDefault="008C10DE" w:rsidP="008C10DE">
            <w:pPr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Сера диоксид (Ангидрид сернистый)</w:t>
            </w:r>
          </w:p>
        </w:tc>
        <w:tc>
          <w:tcPr>
            <w:tcW w:w="2268" w:type="dxa"/>
          </w:tcPr>
          <w:p w14:paraId="114E610C" w14:textId="6EC10D55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0,7714933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06EDB2F3" w14:textId="74957618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0,416614</w:t>
            </w:r>
          </w:p>
        </w:tc>
      </w:tr>
      <w:tr w:rsidR="008C10DE" w:rsidRPr="008C10DE" w14:paraId="311B2BED" w14:textId="77777777" w:rsidTr="008C10DE">
        <w:trPr>
          <w:trHeight w:val="227"/>
        </w:trPr>
        <w:tc>
          <w:tcPr>
            <w:tcW w:w="851" w:type="dxa"/>
            <w:tcBorders>
              <w:left w:val="single" w:sz="6" w:space="0" w:color="auto"/>
            </w:tcBorders>
          </w:tcPr>
          <w:p w14:paraId="00433555" w14:textId="77777777" w:rsidR="008C10DE" w:rsidRPr="008C10DE" w:rsidRDefault="008C10DE" w:rsidP="008C10DE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0337</w:t>
            </w:r>
          </w:p>
        </w:tc>
        <w:tc>
          <w:tcPr>
            <w:tcW w:w="4536" w:type="dxa"/>
          </w:tcPr>
          <w:p w14:paraId="2D61C104" w14:textId="77777777" w:rsidR="008C10DE" w:rsidRPr="008C10DE" w:rsidRDefault="008C10DE" w:rsidP="008C10DE">
            <w:pPr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Углерод оксид</w:t>
            </w:r>
          </w:p>
        </w:tc>
        <w:tc>
          <w:tcPr>
            <w:tcW w:w="2268" w:type="dxa"/>
          </w:tcPr>
          <w:p w14:paraId="1A3686B5" w14:textId="519E14B9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1,7755438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38DA7DDC" w14:textId="3590CCBF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0,958812</w:t>
            </w:r>
          </w:p>
        </w:tc>
      </w:tr>
      <w:tr w:rsidR="008C10DE" w:rsidRPr="008C10DE" w14:paraId="357139F3" w14:textId="77777777" w:rsidTr="008C10DE">
        <w:trPr>
          <w:trHeight w:val="227"/>
        </w:trPr>
        <w:tc>
          <w:tcPr>
            <w:tcW w:w="851" w:type="dxa"/>
            <w:tcBorders>
              <w:left w:val="single" w:sz="6" w:space="0" w:color="auto"/>
            </w:tcBorders>
          </w:tcPr>
          <w:p w14:paraId="7A70F61D" w14:textId="77777777" w:rsidR="008C10DE" w:rsidRPr="008C10DE" w:rsidRDefault="008C10DE" w:rsidP="008C10DE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4536" w:type="dxa"/>
          </w:tcPr>
          <w:p w14:paraId="5A9EC0A0" w14:textId="77777777" w:rsidR="008C10DE" w:rsidRPr="008C10DE" w:rsidRDefault="008C10DE" w:rsidP="008C10DE">
            <w:pPr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Бенз/а/пирен (3,4-Бензпирен)</w:t>
            </w:r>
          </w:p>
        </w:tc>
        <w:tc>
          <w:tcPr>
            <w:tcW w:w="2268" w:type="dxa"/>
          </w:tcPr>
          <w:p w14:paraId="1750B157" w14:textId="49299219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2,82e-7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0DB009B6" w14:textId="76B3AF39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1,52e-7</w:t>
            </w:r>
          </w:p>
        </w:tc>
      </w:tr>
      <w:tr w:rsidR="008C10DE" w:rsidRPr="008C10DE" w14:paraId="1BB65387" w14:textId="77777777" w:rsidTr="008C10DE">
        <w:trPr>
          <w:trHeight w:val="227"/>
        </w:trPr>
        <w:tc>
          <w:tcPr>
            <w:tcW w:w="851" w:type="dxa"/>
            <w:tcBorders>
              <w:left w:val="single" w:sz="6" w:space="0" w:color="auto"/>
            </w:tcBorders>
          </w:tcPr>
          <w:p w14:paraId="53C8E6E8" w14:textId="77777777" w:rsidR="008C10DE" w:rsidRPr="008C10DE" w:rsidRDefault="008C10DE" w:rsidP="008C10DE">
            <w:pPr>
              <w:jc w:val="center"/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2904</w:t>
            </w:r>
          </w:p>
        </w:tc>
        <w:tc>
          <w:tcPr>
            <w:tcW w:w="4536" w:type="dxa"/>
          </w:tcPr>
          <w:p w14:paraId="5D4F44FF" w14:textId="77777777" w:rsidR="008C10DE" w:rsidRPr="008C10DE" w:rsidRDefault="008C10DE" w:rsidP="008C10DE">
            <w:pPr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Мазутная зола теплоэлектростанций</w:t>
            </w:r>
          </w:p>
        </w:tc>
        <w:tc>
          <w:tcPr>
            <w:tcW w:w="2268" w:type="dxa"/>
          </w:tcPr>
          <w:p w14:paraId="4516C7FF" w14:textId="0FC0B117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0,0063915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160367EB" w14:textId="042456B4" w:rsidR="008C10DE" w:rsidRPr="008C10DE" w:rsidRDefault="008C10DE" w:rsidP="008C10DE">
            <w:pPr>
              <w:tabs>
                <w:tab w:val="decimal" w:pos="794"/>
              </w:tabs>
              <w:rPr>
                <w:rFonts w:ascii="Times New Roman" w:hAnsi="Times New Roman" w:cs="Times New Roman"/>
              </w:rPr>
            </w:pPr>
            <w:r w:rsidRPr="008C10DE">
              <w:rPr>
                <w:rFonts w:ascii="Times New Roman" w:hAnsi="Times New Roman" w:cs="Times New Roman"/>
              </w:rPr>
              <w:t>0,003452</w:t>
            </w:r>
          </w:p>
        </w:tc>
      </w:tr>
    </w:tbl>
    <w:p w14:paraId="3CAF1B83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>Исходные данные для расчёта выделений (выбросов) загрязняющих веществ приведены в таблице 2.</w:t>
      </w:r>
    </w:p>
    <w:p w14:paraId="24BF56A5" w14:textId="77777777" w:rsidR="00F83848" w:rsidRPr="008C10DE" w:rsidRDefault="00F83848" w:rsidP="00F83848">
      <w:pPr>
        <w:spacing w:before="240"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Таблица 2 – </w:t>
      </w:r>
      <w:r w:rsidRPr="008C10DE">
        <w:rPr>
          <w:rFonts w:ascii="Times New Roman" w:hAnsi="Times New Roman" w:cs="Times New Roman"/>
          <w:bCs/>
          <w:color w:val="000000"/>
          <w:sz w:val="24"/>
        </w:rPr>
        <w:t>Исходные данные для расчёта</w:t>
      </w:r>
    </w:p>
    <w:tbl>
      <w:tblPr>
        <w:tblStyle w:val="ReportTable2"/>
        <w:tblW w:w="0" w:type="auto"/>
        <w:tblLayout w:type="fixed"/>
        <w:tblLook w:val="0480" w:firstRow="0" w:lastRow="0" w:firstColumn="1" w:lastColumn="0" w:noHBand="0" w:noVBand="1"/>
      </w:tblPr>
      <w:tblGrid>
        <w:gridCol w:w="964"/>
        <w:gridCol w:w="7030"/>
        <w:gridCol w:w="964"/>
        <w:gridCol w:w="964"/>
      </w:tblGrid>
      <w:tr w:rsidR="008C10DE" w:rsidRPr="008C10DE" w14:paraId="2E60B717" w14:textId="77777777" w:rsidTr="00AA0C4E">
        <w:trPr>
          <w:cantSplit/>
          <w:trHeight w:val="283"/>
          <w:tblHeader/>
        </w:trPr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3E836397" w14:textId="77777777" w:rsidR="008C10DE" w:rsidRPr="008C10DE" w:rsidRDefault="008C10DE" w:rsidP="008C10DE">
            <w:pPr>
              <w:jc w:val="center"/>
            </w:pPr>
            <w:r w:rsidRPr="008C10DE">
              <w:t>Наимено</w:t>
            </w:r>
            <w:r w:rsidRPr="008C10DE">
              <w:softHyphen/>
              <w:t>вание</w:t>
            </w:r>
          </w:p>
        </w:tc>
        <w:tc>
          <w:tcPr>
            <w:tcW w:w="895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51907837" w14:textId="77777777" w:rsidR="008C10DE" w:rsidRPr="008C10DE" w:rsidRDefault="008C10DE" w:rsidP="008C10DE">
            <w:pPr>
              <w:jc w:val="center"/>
            </w:pPr>
            <w:r w:rsidRPr="008C10DE">
              <w:t>Расчётный параметр</w:t>
            </w:r>
          </w:p>
        </w:tc>
      </w:tr>
      <w:tr w:rsidR="008C10DE" w:rsidRPr="008C10DE" w14:paraId="0F784C59" w14:textId="77777777" w:rsidTr="00AA0C4E">
        <w:trPr>
          <w:cantSplit/>
          <w:trHeight w:val="283"/>
          <w:tblHeader/>
        </w:trPr>
        <w:tc>
          <w:tcPr>
            <w:tcW w:w="964" w:type="dxa"/>
            <w:vMerge/>
            <w:tcBorders>
              <w:left w:val="single" w:sz="6" w:space="0" w:color="auto"/>
              <w:bottom w:val="single" w:sz="4" w:space="0" w:color="000000"/>
            </w:tcBorders>
            <w:shd w:val="clear" w:color="auto" w:fill="F2F2F2"/>
            <w:vAlign w:val="center"/>
          </w:tcPr>
          <w:p w14:paraId="4F5CB06A" w14:textId="77777777" w:rsidR="008C10DE" w:rsidRPr="008C10DE" w:rsidRDefault="008C10DE" w:rsidP="008C10DE"/>
        </w:tc>
        <w:tc>
          <w:tcPr>
            <w:tcW w:w="7030" w:type="dxa"/>
            <w:tcBorders>
              <w:top w:val="single" w:sz="2" w:space="0" w:color="auto"/>
              <w:bottom w:val="single" w:sz="4" w:space="0" w:color="000000"/>
            </w:tcBorders>
            <w:shd w:val="clear" w:color="auto" w:fill="F2F2F2"/>
            <w:vAlign w:val="center"/>
          </w:tcPr>
          <w:p w14:paraId="31E8C227" w14:textId="77777777" w:rsidR="008C10DE" w:rsidRPr="008C10DE" w:rsidRDefault="008C10DE" w:rsidP="008C10DE">
            <w:pPr>
              <w:jc w:val="center"/>
            </w:pPr>
            <w:r w:rsidRPr="008C10DE">
              <w:t>характеристика, обозначение</w:t>
            </w:r>
          </w:p>
        </w:tc>
        <w:tc>
          <w:tcPr>
            <w:tcW w:w="964" w:type="dxa"/>
            <w:tcBorders>
              <w:top w:val="single" w:sz="2" w:space="0" w:color="auto"/>
              <w:bottom w:val="single" w:sz="4" w:space="0" w:color="000000"/>
            </w:tcBorders>
            <w:shd w:val="clear" w:color="auto" w:fill="F2F2F2"/>
            <w:vAlign w:val="center"/>
          </w:tcPr>
          <w:p w14:paraId="496D1E5F" w14:textId="77777777" w:rsidR="008C10DE" w:rsidRPr="008C10DE" w:rsidRDefault="008C10DE" w:rsidP="008C10DE">
            <w:pPr>
              <w:jc w:val="center"/>
            </w:pPr>
            <w:r w:rsidRPr="008C10DE">
              <w:t>единица</w:t>
            </w:r>
          </w:p>
        </w:tc>
        <w:tc>
          <w:tcPr>
            <w:tcW w:w="964" w:type="dxa"/>
            <w:tcBorders>
              <w:top w:val="single" w:sz="2" w:space="0" w:color="auto"/>
              <w:bottom w:val="single" w:sz="4" w:space="0" w:color="000000"/>
              <w:right w:val="single" w:sz="6" w:space="0" w:color="auto"/>
            </w:tcBorders>
            <w:shd w:val="clear" w:color="auto" w:fill="F2F2F2"/>
            <w:vAlign w:val="center"/>
          </w:tcPr>
          <w:p w14:paraId="7A32F1EF" w14:textId="77777777" w:rsidR="008C10DE" w:rsidRPr="008C10DE" w:rsidRDefault="008C10DE" w:rsidP="008C10DE">
            <w:pPr>
              <w:jc w:val="center"/>
            </w:pPr>
            <w:r w:rsidRPr="008C10DE">
              <w:t>значение</w:t>
            </w:r>
          </w:p>
        </w:tc>
      </w:tr>
      <w:tr w:rsidR="008C10DE" w:rsidRPr="008C10DE" w14:paraId="7A13CD0A" w14:textId="77777777" w:rsidTr="00AA0C4E">
        <w:trPr>
          <w:trHeight w:val="227"/>
        </w:trPr>
        <w:tc>
          <w:tcPr>
            <w:tcW w:w="9922" w:type="dxa"/>
            <w:gridSpan w:val="4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515A2D0" w14:textId="77777777" w:rsidR="008C10DE" w:rsidRPr="008C10DE" w:rsidRDefault="008C10DE" w:rsidP="008C10DE">
            <w:r w:rsidRPr="008C10DE">
              <w:rPr>
                <w:b/>
              </w:rPr>
              <w:t>ИВ №000001. Мазут 40 и 100 низкосернистый</w:t>
            </w:r>
          </w:p>
        </w:tc>
      </w:tr>
      <w:tr w:rsidR="008C10DE" w:rsidRPr="008C10DE" w14:paraId="3241CA7B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AE03C6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02D3A89D" w14:textId="77777777" w:rsidR="008C10DE" w:rsidRPr="008C10DE" w:rsidRDefault="008C10DE" w:rsidP="008C10DE">
            <w:r w:rsidRPr="008C10DE">
              <w:t xml:space="preserve">Максимальный разовый расход топлива, </w:t>
            </w:r>
            <w:r w:rsidRPr="008C10DE">
              <w:rPr>
                <w:b/>
                <w:i/>
              </w:rPr>
              <w:t>B'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CF82ECF" w14:textId="77777777" w:rsidR="008C10DE" w:rsidRPr="008C10DE" w:rsidRDefault="008C10DE" w:rsidP="008C10DE">
            <w:pPr>
              <w:jc w:val="center"/>
            </w:pPr>
            <w:r w:rsidRPr="008C10DE">
              <w:t>г/с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8286F47" w14:textId="77777777" w:rsidR="008C10DE" w:rsidRPr="008C10DE" w:rsidRDefault="008C10DE" w:rsidP="008C10DE">
            <w:pPr>
              <w:jc w:val="center"/>
            </w:pPr>
            <w:r w:rsidRPr="008C10DE">
              <w:t>101,85</w:t>
            </w:r>
          </w:p>
        </w:tc>
      </w:tr>
      <w:tr w:rsidR="008C10DE" w:rsidRPr="008C10DE" w14:paraId="30A46726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019728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551099C8" w14:textId="77777777" w:rsidR="008C10DE" w:rsidRPr="008C10DE" w:rsidRDefault="008C10DE" w:rsidP="008C10DE">
            <w:r w:rsidRPr="008C10DE">
              <w:t xml:space="preserve">Расход топлива за год, </w:t>
            </w:r>
            <w:r w:rsidRPr="008C10DE">
              <w:rPr>
                <w:b/>
                <w:i/>
              </w:rPr>
              <w:t>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8E87158" w14:textId="77777777" w:rsidR="008C10DE" w:rsidRPr="008C10DE" w:rsidRDefault="008C10DE" w:rsidP="008C10DE">
            <w:pPr>
              <w:jc w:val="center"/>
            </w:pPr>
            <w:r w:rsidRPr="008C10DE">
              <w:t>т/год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5143D8" w14:textId="77777777" w:rsidR="008C10DE" w:rsidRPr="008C10DE" w:rsidRDefault="008C10DE" w:rsidP="008C10DE">
            <w:pPr>
              <w:jc w:val="center"/>
            </w:pPr>
            <w:r w:rsidRPr="008C10DE">
              <w:t>55</w:t>
            </w:r>
          </w:p>
        </w:tc>
      </w:tr>
      <w:tr w:rsidR="008C10DE" w:rsidRPr="008C10DE" w14:paraId="1F888F4B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5E0B1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1859AF82" w14:textId="77777777" w:rsidR="008C10DE" w:rsidRPr="008C10DE" w:rsidRDefault="008C10DE" w:rsidP="008C10DE">
            <w:r w:rsidRPr="008C10DE">
              <w:t xml:space="preserve">Низшая теплота сгорания топлива, </w:t>
            </w:r>
            <w:r w:rsidRPr="008C10DE">
              <w:rPr>
                <w:b/>
                <w:i/>
              </w:rPr>
              <w:t>Q</w:t>
            </w:r>
            <w:r w:rsidRPr="008C10DE">
              <w:rPr>
                <w:b/>
                <w:i/>
                <w:vertAlign w:val="superscript"/>
              </w:rPr>
              <w:t>r</w:t>
            </w:r>
            <w:r w:rsidRPr="008C10DE">
              <w:rPr>
                <w:b/>
                <w:i/>
                <w:vertAlign w:val="subscript"/>
              </w:rPr>
              <w:t>i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3AED376" w14:textId="77777777" w:rsidR="008C10DE" w:rsidRPr="008C10DE" w:rsidRDefault="008C10DE" w:rsidP="008C10DE">
            <w:pPr>
              <w:jc w:val="center"/>
            </w:pPr>
            <w:r w:rsidRPr="008C10DE">
              <w:t>МДж/кг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4F3296A" w14:textId="77777777" w:rsidR="008C10DE" w:rsidRPr="008C10DE" w:rsidRDefault="008C10DE" w:rsidP="008C10DE">
            <w:pPr>
              <w:jc w:val="center"/>
            </w:pPr>
            <w:r w:rsidRPr="008C10DE">
              <w:t>41,68</w:t>
            </w:r>
          </w:p>
        </w:tc>
      </w:tr>
      <w:tr w:rsidR="008C10DE" w:rsidRPr="008C10DE" w14:paraId="008FB3F3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DE42C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4557411A" w14:textId="77777777" w:rsidR="008C10DE" w:rsidRPr="008C10DE" w:rsidRDefault="008C10DE" w:rsidP="008C10DE">
            <w:r w:rsidRPr="008C10DE">
              <w:t xml:space="preserve">Содержание ванадия в мазуте, </w:t>
            </w:r>
            <w:r w:rsidRPr="008C10DE">
              <w:rPr>
                <w:b/>
                <w:i/>
              </w:rPr>
              <w:t>G</w:t>
            </w:r>
            <w:r w:rsidRPr="008C10DE">
              <w:rPr>
                <w:b/>
                <w:i/>
                <w:vertAlign w:val="subscript"/>
              </w:rPr>
              <w:t>V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F696979" w14:textId="77777777" w:rsidR="008C10DE" w:rsidRPr="008C10DE" w:rsidRDefault="008C10DE" w:rsidP="008C10DE">
            <w:pPr>
              <w:jc w:val="center"/>
            </w:pPr>
            <w:r w:rsidRPr="008C10DE">
              <w:t>г/т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A00176E" w14:textId="77777777" w:rsidR="008C10DE" w:rsidRPr="008C10DE" w:rsidRDefault="008C10DE" w:rsidP="008C10DE">
            <w:pPr>
              <w:jc w:val="center"/>
            </w:pPr>
            <w:r w:rsidRPr="008C10DE">
              <w:t>66,66</w:t>
            </w:r>
          </w:p>
        </w:tc>
      </w:tr>
      <w:tr w:rsidR="008C10DE" w:rsidRPr="008C10DE" w14:paraId="208D3725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F734B7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5DAE163D" w14:textId="77777777" w:rsidR="008C10DE" w:rsidRPr="008C10DE" w:rsidRDefault="008C10DE" w:rsidP="008C10DE">
            <w:r w:rsidRPr="008C10DE">
              <w:t xml:space="preserve">Время работы котла, </w:t>
            </w:r>
            <w:r w:rsidRPr="008C10DE">
              <w:rPr>
                <w:b/>
                <w:i/>
              </w:rPr>
              <w:t>t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A980B9E" w14:textId="77777777" w:rsidR="008C10DE" w:rsidRPr="008C10DE" w:rsidRDefault="008C10DE" w:rsidP="008C10DE">
            <w:pPr>
              <w:jc w:val="center"/>
            </w:pPr>
            <w:r w:rsidRPr="008C10DE">
              <w:t>ч/год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02B2AC" w14:textId="77777777" w:rsidR="008C10DE" w:rsidRPr="008C10DE" w:rsidRDefault="008C10DE" w:rsidP="008C10DE">
            <w:pPr>
              <w:jc w:val="center"/>
            </w:pPr>
            <w:r w:rsidRPr="008C10DE">
              <w:t>50</w:t>
            </w:r>
          </w:p>
        </w:tc>
      </w:tr>
      <w:tr w:rsidR="008C10DE" w:rsidRPr="008C10DE" w14:paraId="73E5DB4B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8944EE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01264B09" w14:textId="77777777" w:rsidR="008C10DE" w:rsidRPr="008C10DE" w:rsidRDefault="008C10DE" w:rsidP="008C10DE">
            <w:r w:rsidRPr="008C10DE">
              <w:t>Тип котла – паровой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5195350" w14:textId="77777777" w:rsidR="008C10DE" w:rsidRPr="008C10DE" w:rsidRDefault="008C10DE" w:rsidP="008C10DE">
            <w:pPr>
              <w:jc w:val="center"/>
            </w:pPr>
            <w:r w:rsidRPr="008C10DE"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79E0300" w14:textId="77777777" w:rsidR="008C10DE" w:rsidRPr="008C10DE" w:rsidRDefault="008C10DE" w:rsidP="008C10DE">
            <w:pPr>
              <w:jc w:val="center"/>
            </w:pPr>
            <w:r w:rsidRPr="008C10DE">
              <w:t>да</w:t>
            </w:r>
          </w:p>
        </w:tc>
      </w:tr>
      <w:tr w:rsidR="008C10DE" w:rsidRPr="008C10DE" w14:paraId="455624C0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CEF5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2382753B" w14:textId="77777777" w:rsidR="008C10DE" w:rsidRPr="008C10DE" w:rsidRDefault="008C10DE" w:rsidP="008C10DE">
            <w:r w:rsidRPr="008C10DE">
              <w:t xml:space="preserve">Фактическая паропроизводительность, </w:t>
            </w:r>
            <w:r w:rsidRPr="008C10DE">
              <w:rPr>
                <w:b/>
                <w:i/>
              </w:rPr>
              <w:t>D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ED8254F" w14:textId="77777777" w:rsidR="008C10DE" w:rsidRPr="008C10DE" w:rsidRDefault="008C10DE" w:rsidP="008C10DE">
            <w:pPr>
              <w:jc w:val="center"/>
            </w:pPr>
            <w:r w:rsidRPr="008C10DE">
              <w:t>т/час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51C2F7A" w14:textId="77777777" w:rsidR="008C10DE" w:rsidRPr="008C10DE" w:rsidRDefault="008C10DE" w:rsidP="008C10DE">
            <w:pPr>
              <w:jc w:val="center"/>
            </w:pPr>
            <w:r w:rsidRPr="008C10DE">
              <w:t>1</w:t>
            </w:r>
          </w:p>
        </w:tc>
      </w:tr>
      <w:tr w:rsidR="008C10DE" w:rsidRPr="008C10DE" w14:paraId="78980B73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CCB3E4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0C1DF903" w14:textId="77777777" w:rsidR="008C10DE" w:rsidRPr="008C10DE" w:rsidRDefault="008C10DE" w:rsidP="008C10DE">
            <w:r w:rsidRPr="008C10DE">
              <w:t xml:space="preserve">Номинальная паропроизводительность, </w:t>
            </w:r>
            <w:r w:rsidRPr="008C10DE">
              <w:rPr>
                <w:b/>
                <w:i/>
              </w:rPr>
              <w:t>D</w:t>
            </w:r>
            <w:r w:rsidRPr="008C10DE">
              <w:rPr>
                <w:b/>
                <w:i/>
                <w:vertAlign w:val="subscript"/>
              </w:rPr>
              <w:t>н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E6B0FE" w14:textId="77777777" w:rsidR="008C10DE" w:rsidRPr="008C10DE" w:rsidRDefault="008C10DE" w:rsidP="008C10DE">
            <w:pPr>
              <w:jc w:val="center"/>
            </w:pPr>
            <w:r w:rsidRPr="008C10DE">
              <w:t>т/час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120F65C" w14:textId="77777777" w:rsidR="008C10DE" w:rsidRPr="008C10DE" w:rsidRDefault="008C10DE" w:rsidP="008C10DE">
            <w:pPr>
              <w:jc w:val="center"/>
            </w:pPr>
            <w:r w:rsidRPr="008C10DE">
              <w:t>1</w:t>
            </w:r>
          </w:p>
        </w:tc>
      </w:tr>
      <w:tr w:rsidR="008C10DE" w:rsidRPr="008C10DE" w14:paraId="6CBEE99A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FC276C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138142C3" w14:textId="77777777" w:rsidR="008C10DE" w:rsidRPr="008C10DE" w:rsidRDefault="008C10DE" w:rsidP="008C10DE">
            <w:r w:rsidRPr="008C10DE">
              <w:t xml:space="preserve">Коэффициент избытка воздуха в продуктах сгорания на выходе из топки, </w:t>
            </w:r>
            <w:r w:rsidRPr="008C10DE">
              <w:rPr>
                <w:b/>
                <w:i/>
              </w:rPr>
              <w:t>α"</w:t>
            </w:r>
            <w:r w:rsidRPr="008C10DE">
              <w:rPr>
                <w:b/>
                <w:i/>
                <w:vertAlign w:val="subscript"/>
              </w:rPr>
              <w:t>Т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0EAF54D" w14:textId="77777777" w:rsidR="008C10DE" w:rsidRPr="008C10DE" w:rsidRDefault="008C10DE" w:rsidP="008C10DE">
            <w:pPr>
              <w:jc w:val="center"/>
            </w:pPr>
            <w:r w:rsidRPr="008C10DE"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0D1693C" w14:textId="77777777" w:rsidR="008C10DE" w:rsidRPr="008C10DE" w:rsidRDefault="008C10DE" w:rsidP="008C10DE">
            <w:pPr>
              <w:jc w:val="center"/>
            </w:pPr>
            <w:r w:rsidRPr="008C10DE">
              <w:t>1,1</w:t>
            </w:r>
          </w:p>
        </w:tc>
      </w:tr>
      <w:tr w:rsidR="008C10DE" w:rsidRPr="008C10DE" w14:paraId="7E50736E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14ABBC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7B0D2F9F" w14:textId="77777777" w:rsidR="008C10DE" w:rsidRPr="008C10DE" w:rsidRDefault="008C10DE" w:rsidP="008C10DE">
            <w:r w:rsidRPr="008C10DE">
              <w:t xml:space="preserve">Потери тепла вследствие химической неполноты сгорания топлива, </w:t>
            </w:r>
            <w:r w:rsidRPr="008C10DE">
              <w:rPr>
                <w:b/>
                <w:i/>
              </w:rPr>
              <w:t>q</w:t>
            </w:r>
            <w:r w:rsidRPr="008C10DE">
              <w:rPr>
                <w:b/>
                <w:i/>
                <w:vertAlign w:val="subscript"/>
              </w:rPr>
              <w:t>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3E8EF5B" w14:textId="77777777" w:rsidR="008C10DE" w:rsidRPr="008C10DE" w:rsidRDefault="008C10DE" w:rsidP="008C10DE">
            <w:pPr>
              <w:jc w:val="center"/>
            </w:pPr>
            <w:r w:rsidRPr="008C10DE"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A3354FE" w14:textId="77777777" w:rsidR="008C10DE" w:rsidRPr="008C10DE" w:rsidRDefault="008C10DE" w:rsidP="008C10DE">
            <w:pPr>
              <w:jc w:val="center"/>
            </w:pPr>
            <w:r w:rsidRPr="008C10DE">
              <w:t>0,65</w:t>
            </w:r>
          </w:p>
        </w:tc>
      </w:tr>
      <w:tr w:rsidR="008C10DE" w:rsidRPr="008C10DE" w14:paraId="19547A4E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693706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3270C8F5" w14:textId="77777777" w:rsidR="008C10DE" w:rsidRPr="008C10DE" w:rsidRDefault="008C10DE" w:rsidP="008C10DE">
            <w:r w:rsidRPr="008C10DE">
              <w:t xml:space="preserve">Потери тепла от механической неполноты сгорания, </w:t>
            </w:r>
            <w:r w:rsidRPr="008C10DE">
              <w:rPr>
                <w:b/>
                <w:i/>
              </w:rPr>
              <w:t>q</w:t>
            </w:r>
            <w:r w:rsidRPr="008C10DE">
              <w:rPr>
                <w:b/>
                <w:i/>
                <w:vertAlign w:val="subscript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BDA2883" w14:textId="77777777" w:rsidR="008C10DE" w:rsidRPr="008C10DE" w:rsidRDefault="008C10DE" w:rsidP="008C10DE">
            <w:pPr>
              <w:jc w:val="center"/>
            </w:pPr>
            <w:r w:rsidRPr="008C10DE"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50E455" w14:textId="77777777" w:rsidR="008C10DE" w:rsidRPr="008C10DE" w:rsidRDefault="008C10DE" w:rsidP="008C10DE">
            <w:pPr>
              <w:jc w:val="center"/>
            </w:pPr>
            <w:r w:rsidRPr="008C10DE">
              <w:t>0,1</w:t>
            </w:r>
          </w:p>
        </w:tc>
      </w:tr>
      <w:tr w:rsidR="008C10DE" w:rsidRPr="008C10DE" w14:paraId="69A91541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E4CBB1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5C671878" w14:textId="77777777" w:rsidR="008C10DE" w:rsidRPr="008C10DE" w:rsidRDefault="008C10DE" w:rsidP="008C10DE">
            <w:r w:rsidRPr="008C10DE">
              <w:t>Работа котла в соответствии с режимной картой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A22A542" w14:textId="77777777" w:rsidR="008C10DE" w:rsidRPr="008C10DE" w:rsidRDefault="008C10DE" w:rsidP="008C10DE">
            <w:pPr>
              <w:jc w:val="center"/>
            </w:pPr>
            <w:r w:rsidRPr="008C10DE"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2AC3DF" w14:textId="77777777" w:rsidR="008C10DE" w:rsidRPr="008C10DE" w:rsidRDefault="008C10DE" w:rsidP="008C10DE">
            <w:pPr>
              <w:jc w:val="center"/>
            </w:pPr>
            <w:r w:rsidRPr="008C10DE">
              <w:t>да</w:t>
            </w:r>
          </w:p>
        </w:tc>
      </w:tr>
      <w:tr w:rsidR="008C10DE" w:rsidRPr="008C10DE" w14:paraId="4463D60F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A15740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469CF6A9" w14:textId="77777777" w:rsidR="008C10DE" w:rsidRPr="008C10DE" w:rsidRDefault="008C10DE" w:rsidP="008C10DE">
            <w:r w:rsidRPr="008C10DE">
              <w:t xml:space="preserve">Теплонапряжение топочного объема, </w:t>
            </w:r>
            <w:r w:rsidRPr="008C10DE">
              <w:rPr>
                <w:b/>
                <w:i/>
              </w:rPr>
              <w:t>q</w:t>
            </w:r>
            <w:r w:rsidRPr="008C10DE">
              <w:rPr>
                <w:b/>
                <w:i/>
                <w:vertAlign w:val="subscript"/>
              </w:rPr>
              <w:t>V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EAF8505" w14:textId="77777777" w:rsidR="008C10DE" w:rsidRPr="008C10DE" w:rsidRDefault="008C10DE" w:rsidP="008C10DE">
            <w:pPr>
              <w:jc w:val="center"/>
            </w:pPr>
            <w:r w:rsidRPr="008C10DE">
              <w:t>кВт/м³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E8EB933" w14:textId="77777777" w:rsidR="008C10DE" w:rsidRPr="008C10DE" w:rsidRDefault="008C10DE" w:rsidP="008C10DE">
            <w:pPr>
              <w:jc w:val="center"/>
            </w:pPr>
            <w:r w:rsidRPr="008C10DE">
              <w:t>330</w:t>
            </w:r>
          </w:p>
        </w:tc>
      </w:tr>
      <w:tr w:rsidR="008C10DE" w:rsidRPr="008C10DE" w14:paraId="2B7ABB73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17D318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3E0A0ACC" w14:textId="77777777" w:rsidR="008C10DE" w:rsidRPr="008C10DE" w:rsidRDefault="008C10DE" w:rsidP="008C10DE">
            <w:r w:rsidRPr="008C10DE">
              <w:t xml:space="preserve">Объём сухих дымовых газов, образующихся при полном сгорании 1 нм³ топлива, </w:t>
            </w:r>
            <w:r w:rsidRPr="008C10DE">
              <w:rPr>
                <w:b/>
                <w:i/>
              </w:rPr>
              <w:t>V</w:t>
            </w:r>
            <w:r w:rsidRPr="008C10DE">
              <w:rPr>
                <w:b/>
                <w:i/>
                <w:vertAlign w:val="subscript"/>
              </w:rPr>
              <w:t>сг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24D0E1A" w14:textId="77777777" w:rsidR="008C10DE" w:rsidRPr="008C10DE" w:rsidRDefault="008C10DE" w:rsidP="008C10DE">
            <w:pPr>
              <w:jc w:val="center"/>
            </w:pPr>
            <w:r w:rsidRPr="008C10DE">
              <w:t>нм³/кг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122B4B2" w14:textId="77777777" w:rsidR="008C10DE" w:rsidRPr="008C10DE" w:rsidRDefault="008C10DE" w:rsidP="008C10DE">
            <w:pPr>
              <w:jc w:val="center"/>
            </w:pPr>
            <w:r w:rsidRPr="008C10DE">
              <w:t>14,628</w:t>
            </w:r>
          </w:p>
        </w:tc>
      </w:tr>
      <w:tr w:rsidR="008C10DE" w:rsidRPr="008C10DE" w14:paraId="2671C06D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75F9C1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2EFB3153" w14:textId="77777777" w:rsidR="008C10DE" w:rsidRPr="008C10DE" w:rsidRDefault="008C10DE" w:rsidP="008C10DE">
            <w:r w:rsidRPr="008C10DE">
              <w:t xml:space="preserve">Температура горячего воздуха, подаваемого для горения, </w:t>
            </w:r>
            <w:r w:rsidRPr="008C10DE">
              <w:rPr>
                <w:b/>
                <w:i/>
              </w:rPr>
              <w:t>t</w:t>
            </w:r>
            <w:r w:rsidRPr="008C10DE">
              <w:rPr>
                <w:b/>
                <w:i/>
                <w:vertAlign w:val="subscript"/>
              </w:rPr>
              <w:t>ГВ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5A014EE" w14:textId="77777777" w:rsidR="008C10DE" w:rsidRPr="008C10DE" w:rsidRDefault="008C10DE" w:rsidP="008C10DE">
            <w:pPr>
              <w:jc w:val="center"/>
            </w:pPr>
            <w:r w:rsidRPr="008C10DE">
              <w:t>°C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94FD381" w14:textId="77777777" w:rsidR="008C10DE" w:rsidRPr="008C10DE" w:rsidRDefault="008C10DE" w:rsidP="008C10DE">
            <w:pPr>
              <w:jc w:val="center"/>
            </w:pPr>
            <w:r w:rsidRPr="008C10DE">
              <w:t>30</w:t>
            </w:r>
          </w:p>
        </w:tc>
      </w:tr>
      <w:tr w:rsidR="008C10DE" w:rsidRPr="008C10DE" w14:paraId="1EDB2D1C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FD0CA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2F29C241" w14:textId="77777777" w:rsidR="008C10DE" w:rsidRPr="008C10DE" w:rsidRDefault="008C10DE" w:rsidP="008C10DE">
            <w:r w:rsidRPr="008C10DE">
              <w:t>Мокрый золоуловитель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00E0E9A" w14:textId="77777777" w:rsidR="008C10DE" w:rsidRPr="008C10DE" w:rsidRDefault="008C10DE" w:rsidP="008C10DE">
            <w:pPr>
              <w:jc w:val="center"/>
            </w:pPr>
            <w:r w:rsidRPr="008C10DE"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5325BA" w14:textId="77777777" w:rsidR="008C10DE" w:rsidRPr="008C10DE" w:rsidRDefault="008C10DE" w:rsidP="008C10DE">
            <w:pPr>
              <w:jc w:val="center"/>
            </w:pPr>
            <w:r w:rsidRPr="008C10DE">
              <w:t>да</w:t>
            </w:r>
          </w:p>
        </w:tc>
      </w:tr>
      <w:tr w:rsidR="008C10DE" w:rsidRPr="008C10DE" w14:paraId="0C26BCD9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5E4B29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11764262" w14:textId="77777777" w:rsidR="008C10DE" w:rsidRPr="008C10DE" w:rsidRDefault="008C10DE" w:rsidP="008C10DE">
            <w:r w:rsidRPr="008C10DE">
              <w:t xml:space="preserve">Доля оксидов серы, связываемых летучей золой в котле, </w:t>
            </w:r>
            <w:r w:rsidRPr="008C10DE">
              <w:rPr>
                <w:b/>
                <w:i/>
              </w:rPr>
              <w:t>η'</w:t>
            </w:r>
            <w:r w:rsidRPr="008C10DE">
              <w:rPr>
                <w:b/>
                <w:i/>
                <w:vertAlign w:val="subscript"/>
              </w:rPr>
              <w:t>SO₂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0DD5EF4" w14:textId="77777777" w:rsidR="008C10DE" w:rsidRPr="008C10DE" w:rsidRDefault="008C10DE" w:rsidP="008C10DE">
            <w:pPr>
              <w:jc w:val="center"/>
            </w:pPr>
            <w:r w:rsidRPr="008C10DE"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79076B4" w14:textId="77777777" w:rsidR="008C10DE" w:rsidRPr="008C10DE" w:rsidRDefault="008C10DE" w:rsidP="008C10DE">
            <w:pPr>
              <w:jc w:val="center"/>
            </w:pPr>
            <w:r w:rsidRPr="008C10DE">
              <w:t>0,02</w:t>
            </w:r>
          </w:p>
        </w:tc>
      </w:tr>
      <w:tr w:rsidR="008C10DE" w:rsidRPr="008C10DE" w14:paraId="447A9695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278D86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196D2C77" w14:textId="77777777" w:rsidR="008C10DE" w:rsidRPr="008C10DE" w:rsidRDefault="008C10DE" w:rsidP="008C10DE">
            <w:r w:rsidRPr="008C10DE">
              <w:t xml:space="preserve">Степень очистки в УОГ, </w:t>
            </w:r>
            <w:r w:rsidRPr="008C10DE">
              <w:rPr>
                <w:b/>
                <w:i/>
              </w:rPr>
              <w:t>η</w:t>
            </w:r>
            <w:r w:rsidRPr="008C10DE">
              <w:rPr>
                <w:b/>
                <w:i/>
                <w:vertAlign w:val="subscript"/>
              </w:rPr>
              <w:t>i</w:t>
            </w:r>
            <w:r w:rsidRPr="008C10DE">
              <w:t xml:space="preserve"> :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C4FA275" w14:textId="77777777" w:rsidR="008C10DE" w:rsidRPr="008C10DE" w:rsidRDefault="008C10DE" w:rsidP="008C10DE">
            <w:pPr>
              <w:jc w:val="center"/>
            </w:pPr>
            <w:r w:rsidRPr="008C10DE"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181215" w14:textId="77777777" w:rsidR="008C10DE" w:rsidRPr="008C10DE" w:rsidRDefault="008C10DE" w:rsidP="008C10DE">
            <w:pPr>
              <w:jc w:val="center"/>
            </w:pPr>
            <w:r w:rsidRPr="008C10DE">
              <w:t>0,9053</w:t>
            </w:r>
          </w:p>
        </w:tc>
      </w:tr>
      <w:tr w:rsidR="008C10DE" w:rsidRPr="008C10DE" w14:paraId="253915BA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F9BA3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5C3276F5" w14:textId="77777777" w:rsidR="008C10DE" w:rsidRPr="008C10DE" w:rsidRDefault="008C10DE" w:rsidP="008C10DE">
            <w:r w:rsidRPr="008C10DE">
              <w:t xml:space="preserve">    0328. Углерод (Сажа)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70A7E6E" w14:textId="77777777" w:rsidR="008C10DE" w:rsidRPr="008C10DE" w:rsidRDefault="008C10DE" w:rsidP="008C10DE">
            <w:pPr>
              <w:jc w:val="center"/>
            </w:pPr>
            <w:r w:rsidRPr="008C10DE"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A10B3F" w14:textId="77777777" w:rsidR="008C10DE" w:rsidRPr="008C10DE" w:rsidRDefault="008C10DE" w:rsidP="008C10DE">
            <w:pPr>
              <w:jc w:val="center"/>
            </w:pPr>
            <w:r w:rsidRPr="008C10DE">
              <w:t>0,905</w:t>
            </w:r>
          </w:p>
        </w:tc>
      </w:tr>
      <w:tr w:rsidR="008C10DE" w:rsidRPr="008C10DE" w14:paraId="76BC6D21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34FFF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0C20B1CC" w14:textId="77777777" w:rsidR="008C10DE" w:rsidRPr="008C10DE" w:rsidRDefault="008C10DE" w:rsidP="008C10DE">
            <w:r w:rsidRPr="008C10DE">
              <w:t xml:space="preserve">    0703. Бенз/а/пирен (3,4-Бензпирен)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D518F83" w14:textId="77777777" w:rsidR="008C10DE" w:rsidRPr="008C10DE" w:rsidRDefault="008C10DE" w:rsidP="008C10DE">
            <w:pPr>
              <w:jc w:val="center"/>
            </w:pPr>
            <w:r w:rsidRPr="008C10DE"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CFB7B78" w14:textId="77777777" w:rsidR="008C10DE" w:rsidRPr="008C10DE" w:rsidRDefault="008C10DE" w:rsidP="008C10DE">
            <w:pPr>
              <w:jc w:val="center"/>
            </w:pPr>
            <w:r w:rsidRPr="008C10DE">
              <w:t>0,634</w:t>
            </w:r>
          </w:p>
        </w:tc>
      </w:tr>
      <w:tr w:rsidR="008C10DE" w:rsidRPr="008C10DE" w14:paraId="7CA71C10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B37038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3FE4D71B" w14:textId="77777777" w:rsidR="008C10DE" w:rsidRPr="008C10DE" w:rsidRDefault="008C10DE" w:rsidP="008C10DE">
            <w:r w:rsidRPr="008C10DE">
              <w:t xml:space="preserve">    2904. Мазутная зола теплоэлектростанций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91CFA94" w14:textId="77777777" w:rsidR="008C10DE" w:rsidRPr="008C10DE" w:rsidRDefault="008C10DE" w:rsidP="008C10DE">
            <w:pPr>
              <w:jc w:val="center"/>
            </w:pPr>
            <w:r w:rsidRPr="008C10DE">
              <w:t>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C5DC73" w14:textId="77777777" w:rsidR="008C10DE" w:rsidRPr="008C10DE" w:rsidRDefault="008C10DE" w:rsidP="008C10DE">
            <w:pPr>
              <w:jc w:val="center"/>
            </w:pPr>
            <w:r w:rsidRPr="008C10DE">
              <w:t>0,905</w:t>
            </w:r>
          </w:p>
        </w:tc>
      </w:tr>
      <w:tr w:rsidR="008C10DE" w:rsidRPr="008C10DE" w14:paraId="78DB0E74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EC8E6B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5B207B68" w14:textId="77777777" w:rsidR="008C10DE" w:rsidRPr="008C10DE" w:rsidRDefault="008C10DE" w:rsidP="008C10DE">
            <w:r w:rsidRPr="008C10DE">
              <w:t>Массовая доля загрязняющего вещества: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2B2B23" w14:textId="77777777" w:rsidR="008C10DE" w:rsidRPr="008C10DE" w:rsidRDefault="008C10DE" w:rsidP="008C10DE">
            <w:pPr>
              <w:jc w:val="center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2295D5" w14:textId="77777777" w:rsidR="008C10DE" w:rsidRPr="008C10DE" w:rsidRDefault="008C10DE" w:rsidP="008C10DE">
            <w:pPr>
              <w:jc w:val="center"/>
            </w:pPr>
          </w:p>
        </w:tc>
      </w:tr>
      <w:tr w:rsidR="008C10DE" w:rsidRPr="008C10DE" w14:paraId="14F2F6CF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C65E92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0326C635" w14:textId="77777777" w:rsidR="008C10DE" w:rsidRPr="008C10DE" w:rsidRDefault="008C10DE" w:rsidP="008C10DE">
            <w:r w:rsidRPr="008C10DE">
              <w:t xml:space="preserve">    0301. Азота диоксид (Азот (IV) оксид)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18E9774" w14:textId="77777777" w:rsidR="008C10DE" w:rsidRPr="008C10DE" w:rsidRDefault="008C10DE" w:rsidP="008C10DE">
            <w:pPr>
              <w:jc w:val="center"/>
            </w:pPr>
            <w:r w:rsidRPr="008C10DE">
              <w:t>дол. ед.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54F976" w14:textId="77777777" w:rsidR="008C10DE" w:rsidRPr="008C10DE" w:rsidRDefault="008C10DE" w:rsidP="008C10DE">
            <w:pPr>
              <w:jc w:val="center"/>
            </w:pPr>
            <w:r w:rsidRPr="008C10DE">
              <w:t>0,8</w:t>
            </w:r>
          </w:p>
        </w:tc>
      </w:tr>
      <w:tr w:rsidR="008C10DE" w:rsidRPr="008C10DE" w14:paraId="3A027229" w14:textId="77777777" w:rsidTr="00AA0C4E">
        <w:trPr>
          <w:trHeight w:val="227"/>
        </w:trPr>
        <w:tc>
          <w:tcPr>
            <w:tcW w:w="9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F32CDB" w14:textId="77777777" w:rsidR="008C10DE" w:rsidRPr="008C10DE" w:rsidRDefault="008C10DE" w:rsidP="008C10DE"/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14:paraId="570C963D" w14:textId="77777777" w:rsidR="008C10DE" w:rsidRPr="008C10DE" w:rsidRDefault="008C10DE" w:rsidP="008C10DE">
            <w:r w:rsidRPr="008C10DE">
              <w:t xml:space="preserve">    0304. Азот (II) оксид (Азота оксид)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8EC8358" w14:textId="77777777" w:rsidR="008C10DE" w:rsidRPr="008C10DE" w:rsidRDefault="008C10DE" w:rsidP="008C10DE">
            <w:pPr>
              <w:jc w:val="center"/>
            </w:pPr>
            <w:r w:rsidRPr="008C10DE">
              <w:t>дол. ед.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47790FF" w14:textId="77777777" w:rsidR="008C10DE" w:rsidRPr="008C10DE" w:rsidRDefault="008C10DE" w:rsidP="008C10DE">
            <w:pPr>
              <w:jc w:val="center"/>
            </w:pPr>
            <w:r w:rsidRPr="008C10DE">
              <w:t>0,13</w:t>
            </w:r>
          </w:p>
        </w:tc>
      </w:tr>
      <w:tr w:rsidR="008C10DE" w:rsidRPr="008C10DE" w14:paraId="28DBFCDC" w14:textId="77777777" w:rsidTr="00AA0C4E">
        <w:trPr>
          <w:trHeight w:hRule="exact" w:val="28"/>
        </w:trPr>
        <w:tc>
          <w:tcPr>
            <w:tcW w:w="992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5B7A" w14:textId="77777777" w:rsidR="008C10DE" w:rsidRPr="008C10DE" w:rsidRDefault="008C10DE" w:rsidP="008C10DE"/>
        </w:tc>
      </w:tr>
    </w:tbl>
    <w:p w14:paraId="4AA43DCE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>Принятые условные обозначения, расчётные формулы, а также расчётные параметры и их обоснование приведены ниже.</w:t>
      </w:r>
    </w:p>
    <w:p w14:paraId="19E3EA38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color w:val="000000"/>
          <w:sz w:val="24"/>
          <w:u w:val="single"/>
        </w:rPr>
        <w:t>Оксиды азота</w:t>
      </w:r>
    </w:p>
    <w:p w14:paraId="579D2CC6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Суммарное количество оксидов азота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NO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x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в пересчете на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NO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2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в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</w:t>
      </w:r>
      <w:r w:rsidRPr="008C10DE">
        <w:rPr>
          <w:rFonts w:ascii="Times New Roman" w:hAnsi="Times New Roman" w:cs="Times New Roman"/>
          <w:i/>
          <w:color w:val="000000"/>
          <w:sz w:val="24"/>
        </w:rPr>
        <w:t>(т/год</w:t>
      </w:r>
      <w:r w:rsidRPr="008C10DE">
        <w:rPr>
          <w:rFonts w:ascii="Times New Roman" w:hAnsi="Times New Roman" w:cs="Times New Roman"/>
          <w:color w:val="000000"/>
          <w:sz w:val="24"/>
        </w:rPr>
        <w:t>), выбрасываемых в атмосферу с дымовыми газами, рассчитывается по формуле (1):</w:t>
      </w:r>
    </w:p>
    <w:p w14:paraId="43CB9E3E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NOx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p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r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i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NO2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t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α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(1 -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) · (1 -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δ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)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П</w:t>
      </w:r>
      <w:r w:rsidRPr="008C10DE">
        <w:rPr>
          <w:rFonts w:ascii="Times New Roman" w:hAnsi="Times New Roman" w:cs="Times New Roman"/>
          <w:color w:val="000000"/>
          <w:sz w:val="24"/>
        </w:rPr>
        <w:tab/>
        <w:t>(1)</w:t>
      </w:r>
    </w:p>
    <w:p w14:paraId="75828317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p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расчетный расход топлива,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 (т/год)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2AEC1001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r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i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низшая теплота сгорания топлива,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МДж/кг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3D2EB993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NO2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удельный выброс оксидов азота при сжигании мазута,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г/МДж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4492139E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t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безразмерный коэффициент, учитывающий температуру воздуха, подаваемого для горения;</w:t>
      </w:r>
    </w:p>
    <w:p w14:paraId="33077EB9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α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безразмерный коэффициент, учитывающий влияние избытка воздуха на образование оксидов азота при сжигании мазута;</w:t>
      </w:r>
    </w:p>
    <w:p w14:paraId="41954F61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безразмерный коэффициент, учитывающий влияние рециркуляции дымовых газов через горелки на образование оксидов азота;</w:t>
      </w:r>
    </w:p>
    <w:p w14:paraId="181323B8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δ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безразмерный коэффициент, учитывающий ступенчатый ввод воздуха в топочную камеру;</w:t>
      </w:r>
    </w:p>
    <w:p w14:paraId="314DF767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П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коэффициент пересчета,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П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10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-3</w:t>
      </w:r>
      <w:r w:rsidRPr="008C10DE">
        <w:rPr>
          <w:rFonts w:ascii="Times New Roman" w:hAnsi="Times New Roman" w:cs="Times New Roman"/>
          <w:color w:val="000000"/>
          <w:sz w:val="24"/>
        </w:rPr>
        <w:t>.</w:t>
      </w:r>
    </w:p>
    <w:p w14:paraId="1718EEAE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p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определяется по формуле (2):</w:t>
      </w:r>
    </w:p>
    <w:p w14:paraId="32894EE5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p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(1 -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4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/ 100)</w:t>
      </w:r>
      <w:r w:rsidRPr="008C10DE">
        <w:rPr>
          <w:rFonts w:ascii="Times New Roman" w:hAnsi="Times New Roman" w:cs="Times New Roman"/>
          <w:color w:val="000000"/>
          <w:sz w:val="24"/>
        </w:rPr>
        <w:tab/>
        <w:t>(2)</w:t>
      </w:r>
    </w:p>
    <w:p w14:paraId="58A47E2F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фактический расход топлива на котел,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 (т/год)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3989A67E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4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потери тепла от механической неполноты сгорания,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%</w:t>
      </w:r>
      <w:r w:rsidRPr="008C10DE">
        <w:rPr>
          <w:rFonts w:ascii="Times New Roman" w:hAnsi="Times New Roman" w:cs="Times New Roman"/>
          <w:color w:val="000000"/>
          <w:sz w:val="24"/>
        </w:rPr>
        <w:t>.</w:t>
      </w:r>
    </w:p>
    <w:p w14:paraId="70C50C4F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14:paraId="5276190D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Для паровых котлов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NO2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считается по формуле (3):</w:t>
      </w:r>
    </w:p>
    <w:p w14:paraId="17ABE65C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r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NO2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0,01 · √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D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+ 0,1</w:t>
      </w:r>
      <w:r w:rsidRPr="008C10DE">
        <w:rPr>
          <w:rFonts w:ascii="Times New Roman" w:hAnsi="Times New Roman" w:cs="Times New Roman"/>
          <w:color w:val="000000"/>
          <w:sz w:val="24"/>
        </w:rPr>
        <w:tab/>
        <w:t>(3)</w:t>
      </w:r>
    </w:p>
    <w:p w14:paraId="38B11AB5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D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фактическая паропроизводительность котла,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т/ч</w:t>
      </w:r>
      <w:r w:rsidRPr="008C10DE">
        <w:rPr>
          <w:rFonts w:ascii="Times New Roman" w:hAnsi="Times New Roman" w:cs="Times New Roman"/>
          <w:color w:val="000000"/>
          <w:sz w:val="24"/>
        </w:rPr>
        <w:t>.</w:t>
      </w:r>
    </w:p>
    <w:p w14:paraId="7D5A6FEF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14:paraId="11853065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При подаче газов рециркуляции в смеси с воздухом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t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определяется по формуле (4):</w:t>
      </w:r>
    </w:p>
    <w:p w14:paraId="3D9E3CE0" w14:textId="77777777" w:rsidR="00F83848" w:rsidRPr="008C10DE" w:rsidRDefault="00F83848" w:rsidP="00F83848">
      <w:pPr>
        <w:tabs>
          <w:tab w:val="center" w:pos="4820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lastRenderedPageBreak/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t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 + 0,002 · (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t</w:t>
      </w:r>
      <w:r w:rsidRPr="008C10DE">
        <w:rPr>
          <w:rFonts w:ascii="Times New Roman" w:hAnsi="Times New Roman" w:cs="Times New Roman"/>
          <w:b/>
          <w:i/>
          <w:color w:val="000000"/>
          <w:sz w:val="24"/>
          <w:vertAlign w:val="subscript"/>
        </w:rPr>
        <w:t xml:space="preserve">ГВ </w:t>
      </w:r>
      <w:r w:rsidRPr="008C10DE">
        <w:rPr>
          <w:rFonts w:ascii="Times New Roman" w:hAnsi="Times New Roman" w:cs="Times New Roman"/>
          <w:color w:val="000000"/>
          <w:sz w:val="24"/>
        </w:rPr>
        <w:t>-</w:t>
      </w:r>
      <w:r w:rsidRPr="008C10DE">
        <w:rPr>
          <w:rFonts w:ascii="Times New Roman" w:hAnsi="Times New Roman" w:cs="Times New Roman"/>
          <w:b/>
          <w:i/>
          <w:color w:val="000000"/>
          <w:sz w:val="24"/>
          <w:vertAlign w:val="subscript"/>
        </w:rPr>
        <w:t xml:space="preserve"> </w:t>
      </w:r>
      <w:r w:rsidRPr="008C10DE">
        <w:rPr>
          <w:rFonts w:ascii="Times New Roman" w:hAnsi="Times New Roman" w:cs="Times New Roman"/>
          <w:color w:val="000000"/>
          <w:sz w:val="24"/>
        </w:rPr>
        <w:t>30)</w:t>
      </w:r>
      <w:r w:rsidRPr="008C10DE">
        <w:rPr>
          <w:rFonts w:ascii="Times New Roman" w:hAnsi="Times New Roman" w:cs="Times New Roman"/>
          <w:color w:val="000000"/>
          <w:sz w:val="24"/>
        </w:rPr>
        <w:tab/>
        <w:t>(4)</w:t>
      </w:r>
    </w:p>
    <w:p w14:paraId="7A924153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t</w:t>
      </w:r>
      <w:r w:rsidRPr="008C10DE">
        <w:rPr>
          <w:rFonts w:ascii="Times New Roman" w:hAnsi="Times New Roman" w:cs="Times New Roman"/>
          <w:b/>
          <w:i/>
          <w:color w:val="000000"/>
          <w:sz w:val="24"/>
          <w:vertAlign w:val="subscript"/>
        </w:rPr>
        <w:t>ГВ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– температура горячего воздуха, °C.</w:t>
      </w:r>
    </w:p>
    <w:p w14:paraId="57E11931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При подаче газов рециркуляции в смеси с воздухом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определяется по формуле (5):</w:t>
      </w:r>
    </w:p>
    <w:p w14:paraId="7190595F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0,17 · √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ab/>
        <w:t>(5)</w:t>
      </w:r>
    </w:p>
    <w:p w14:paraId="49C172EB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степень рециркуляции дымовых газов,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%</w:t>
      </w:r>
      <w:r w:rsidRPr="008C10DE">
        <w:rPr>
          <w:rFonts w:ascii="Times New Roman" w:hAnsi="Times New Roman" w:cs="Times New Roman"/>
          <w:color w:val="000000"/>
          <w:sz w:val="24"/>
        </w:rPr>
        <w:t>.</w:t>
      </w:r>
    </w:p>
    <w:p w14:paraId="1D62804F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Коэффициент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δ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определяется по формуле (6):</w:t>
      </w:r>
    </w:p>
    <w:p w14:paraId="66E10F7E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ß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δ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0,018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δ</w:t>
      </w:r>
      <w:r w:rsidRPr="008C10DE">
        <w:rPr>
          <w:rFonts w:ascii="Times New Roman" w:hAnsi="Times New Roman" w:cs="Times New Roman"/>
          <w:color w:val="000000"/>
          <w:sz w:val="24"/>
        </w:rPr>
        <w:tab/>
        <w:t>(6)</w:t>
      </w:r>
    </w:p>
    <w:p w14:paraId="631C48D6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δ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доля воздуха, подаваемого в промежуточную зону факела (в процентах от общего количества организованного воздуха).</w:t>
      </w:r>
    </w:p>
    <w:p w14:paraId="4F232171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color w:val="000000"/>
          <w:sz w:val="24"/>
          <w:u w:val="single"/>
        </w:rPr>
        <w:t>Оксиды серы</w:t>
      </w:r>
    </w:p>
    <w:p w14:paraId="11C6D4E1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Суммарное количество оксидов серы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SO2</w:t>
      </w:r>
      <w:r w:rsidRPr="008C10DE">
        <w:rPr>
          <w:rFonts w:ascii="Times New Roman" w:hAnsi="Times New Roman" w:cs="Times New Roman"/>
          <w:color w:val="000000"/>
          <w:sz w:val="24"/>
        </w:rPr>
        <w:t>, выбрасываемых в атмосферу с дымовыми газами (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, </w:t>
      </w:r>
      <w:r w:rsidRPr="008C10DE">
        <w:rPr>
          <w:rFonts w:ascii="Times New Roman" w:hAnsi="Times New Roman" w:cs="Times New Roman"/>
          <w:i/>
          <w:color w:val="000000"/>
          <w:sz w:val="24"/>
        </w:rPr>
        <w:t>т/год</w:t>
      </w:r>
      <w:r w:rsidRPr="008C10DE">
        <w:rPr>
          <w:rFonts w:ascii="Times New Roman" w:hAnsi="Times New Roman" w:cs="Times New Roman"/>
          <w:color w:val="000000"/>
          <w:sz w:val="24"/>
        </w:rPr>
        <w:t>), вычисляется по формуле (7):</w:t>
      </w:r>
    </w:p>
    <w:p w14:paraId="13E173A3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SO2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0,02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S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(1 -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η’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SO2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) · (1 -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η’’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SO2</w:t>
      </w:r>
      <w:r w:rsidRPr="008C10DE">
        <w:rPr>
          <w:rFonts w:ascii="Times New Roman" w:hAnsi="Times New Roman" w:cs="Times New Roman"/>
          <w:color w:val="000000"/>
          <w:sz w:val="24"/>
        </w:rPr>
        <w:t>)</w:t>
      </w:r>
      <w:r w:rsidRPr="008C10DE">
        <w:rPr>
          <w:rFonts w:ascii="Times New Roman" w:hAnsi="Times New Roman" w:cs="Times New Roman"/>
          <w:color w:val="000000"/>
          <w:sz w:val="24"/>
        </w:rPr>
        <w:tab/>
        <w:t>(7)</w:t>
      </w:r>
    </w:p>
    <w:p w14:paraId="4B1DFB06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расход натурального топлива за рассматриваемый период,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 (т/год)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5833E19B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S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содержание серы в топливе на рабочую массу,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%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5962DBA3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η’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SO2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доля оксидов серы, связываемых летучей золой в котле;</w:t>
      </w:r>
    </w:p>
    <w:p w14:paraId="4090DE5F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η’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SO2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доля оксидов серы, улавливаемых в мокром золоуловителе попутно с улавливанием твердых частиц.</w:t>
      </w:r>
    </w:p>
    <w:p w14:paraId="10AFBA68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color w:val="000000"/>
          <w:sz w:val="24"/>
          <w:u w:val="single"/>
        </w:rPr>
        <w:t>Оксиды углерода</w:t>
      </w:r>
    </w:p>
    <w:p w14:paraId="408EDDBB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При отсутствии данных инструментальных замеров оценка суммарного количества выбросов оксида углерода,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 (т/год)</w:t>
      </w:r>
      <w:r w:rsidRPr="008C10DE">
        <w:rPr>
          <w:rFonts w:ascii="Times New Roman" w:hAnsi="Times New Roman" w:cs="Times New Roman"/>
          <w:color w:val="000000"/>
          <w:sz w:val="24"/>
        </w:rPr>
        <w:t>, может быть выполнена по соотношению (8):</w:t>
      </w:r>
    </w:p>
    <w:p w14:paraId="43DD2061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CO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10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-3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C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CO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(1 -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4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/ 100)</w:t>
      </w:r>
      <w:r w:rsidRPr="008C10DE">
        <w:rPr>
          <w:rFonts w:ascii="Times New Roman" w:hAnsi="Times New Roman" w:cs="Times New Roman"/>
          <w:color w:val="000000"/>
          <w:sz w:val="24"/>
        </w:rPr>
        <w:tab/>
        <w:t>(8)</w:t>
      </w:r>
    </w:p>
    <w:p w14:paraId="15301417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расход топлива,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 (т/год)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707F6A94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C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CO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выход оксида углерода при сжигании топлива,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г/кг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6328A0C1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4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потери тепла вследствие механической неполноты сгорания топлива,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%</w:t>
      </w:r>
      <w:r w:rsidRPr="008C10DE">
        <w:rPr>
          <w:rFonts w:ascii="Times New Roman" w:hAnsi="Times New Roman" w:cs="Times New Roman"/>
          <w:color w:val="000000"/>
          <w:sz w:val="24"/>
        </w:rPr>
        <w:t>.</w:t>
      </w:r>
    </w:p>
    <w:p w14:paraId="28AC0905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Параметр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C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CO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определяется по формуле (9):</w:t>
      </w:r>
    </w:p>
    <w:p w14:paraId="6AE2D6C9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C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CO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3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r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i</w:t>
      </w:r>
      <w:r w:rsidRPr="008C10DE">
        <w:rPr>
          <w:rFonts w:ascii="Times New Roman" w:hAnsi="Times New Roman" w:cs="Times New Roman"/>
          <w:color w:val="000000"/>
          <w:sz w:val="24"/>
        </w:rPr>
        <w:tab/>
        <w:t>(9)</w:t>
      </w:r>
    </w:p>
    <w:p w14:paraId="1B56D249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3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потери тепла вследствие химической неполноты сгорания топлива, </w:t>
      </w:r>
      <w:r w:rsidRPr="008C10DE">
        <w:rPr>
          <w:rFonts w:ascii="Times New Roman" w:hAnsi="Times New Roman" w:cs="Times New Roman"/>
          <w:i/>
          <w:color w:val="000000"/>
          <w:sz w:val="24"/>
        </w:rPr>
        <w:t>%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6CCDF855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r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i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низшая теплота сгорания топлива,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МДж/кг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34BCCF76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коэффициент, учитывающий долю потери тепла вследствие химической неполноты сгорания топлива, обусловленную наличием в продуктах неполного сгорания оксида углерода.</w:t>
      </w:r>
    </w:p>
    <w:p w14:paraId="4A6FC200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lastRenderedPageBreak/>
        <w:tab/>
      </w:r>
      <w:r w:rsidRPr="008C10DE">
        <w:rPr>
          <w:rFonts w:ascii="Times New Roman" w:hAnsi="Times New Roman" w:cs="Times New Roman"/>
          <w:color w:val="000000"/>
          <w:sz w:val="24"/>
          <w:u w:val="single"/>
        </w:rPr>
        <w:t>Коксовые остатки</w:t>
      </w:r>
    </w:p>
    <w:p w14:paraId="3C725590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Количество коксовых остатков при сжигании мазута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к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в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 (т/год)</w:t>
      </w:r>
      <w:r w:rsidRPr="008C10DE">
        <w:rPr>
          <w:rFonts w:ascii="Times New Roman" w:hAnsi="Times New Roman" w:cs="Times New Roman"/>
          <w:color w:val="000000"/>
          <w:sz w:val="24"/>
        </w:rPr>
        <w:t>, образующихся в топке в результате механического недожога топлива и выбрасываемых в атмосферу, определяют по формуле (10):</w:t>
      </w:r>
    </w:p>
    <w:p w14:paraId="09494DCE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К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0,01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b/>
          <w:i/>
          <w:color w:val="000000"/>
          <w:sz w:val="24"/>
          <w:vertAlign w:val="subscript"/>
        </w:rPr>
        <w:t>4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r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i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/ 32,68</w:t>
      </w:r>
      <w:r w:rsidRPr="008C10DE">
        <w:rPr>
          <w:rFonts w:ascii="Times New Roman" w:hAnsi="Times New Roman" w:cs="Times New Roman"/>
          <w:color w:val="000000"/>
          <w:sz w:val="24"/>
        </w:rPr>
        <w:tab/>
        <w:t>(10)</w:t>
      </w:r>
    </w:p>
    <w:p w14:paraId="5C3A9F2B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расход натурального топлива,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 (т/год)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4FF90B76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4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потери тепла от механической неполноты сгорания топлива, </w:t>
      </w:r>
      <w:r w:rsidRPr="008C10DE">
        <w:rPr>
          <w:rFonts w:ascii="Times New Roman" w:hAnsi="Times New Roman" w:cs="Times New Roman"/>
          <w:i/>
          <w:color w:val="000000"/>
          <w:sz w:val="24"/>
        </w:rPr>
        <w:t>%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20399BB7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r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i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низшая теплота сгорания топлива,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МДж/кг</w:t>
      </w:r>
      <w:r w:rsidRPr="008C10DE">
        <w:rPr>
          <w:rFonts w:ascii="Times New Roman" w:hAnsi="Times New Roman" w:cs="Times New Roman"/>
          <w:color w:val="000000"/>
          <w:sz w:val="24"/>
        </w:rPr>
        <w:t>.</w:t>
      </w:r>
    </w:p>
    <w:p w14:paraId="5D1779E5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color w:val="000000"/>
          <w:sz w:val="24"/>
          <w:u w:val="single"/>
        </w:rPr>
        <w:t>Мазутная зола</w:t>
      </w:r>
    </w:p>
    <w:p w14:paraId="68AC2BCB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Суммарное количество мазутной золы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мз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в пересчете на ванадий, в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или </w:t>
      </w:r>
      <w:r w:rsidRPr="008C10DE">
        <w:rPr>
          <w:rFonts w:ascii="Times New Roman" w:hAnsi="Times New Roman" w:cs="Times New Roman"/>
          <w:i/>
          <w:color w:val="000000"/>
          <w:sz w:val="24"/>
        </w:rPr>
        <w:t>т/год</w:t>
      </w:r>
      <w:r w:rsidRPr="008C10DE">
        <w:rPr>
          <w:rFonts w:ascii="Times New Roman" w:hAnsi="Times New Roman" w:cs="Times New Roman"/>
          <w:color w:val="000000"/>
          <w:sz w:val="24"/>
        </w:rPr>
        <w:t>, поступающей в атмосферу с дымовыми газами котла при сжигании мазута, вычисляют по формуле (11):</w:t>
      </w:r>
    </w:p>
    <w:p w14:paraId="3018F046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МЗ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G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V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(1 -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η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ОС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)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П</w:t>
      </w:r>
      <w:r w:rsidRPr="008C10DE">
        <w:rPr>
          <w:rFonts w:ascii="Times New Roman" w:hAnsi="Times New Roman" w:cs="Times New Roman"/>
          <w:color w:val="000000"/>
          <w:sz w:val="24"/>
        </w:rPr>
        <w:tab/>
        <w:t>(11)</w:t>
      </w:r>
    </w:p>
    <w:p w14:paraId="47C68BFD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G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V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количество ванадия, находящегося в 1 т мазута,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г/т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26F54B98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расход натурального топлива;</w:t>
      </w:r>
    </w:p>
    <w:p w14:paraId="2B61C22A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η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ОС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доля ванадия, оседающего с твердыми частицами на поверхности нагрева мазутных котлов;</w:t>
      </w:r>
    </w:p>
    <w:p w14:paraId="606284B8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П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коэффициент пересчета,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П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10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-6</w:t>
      </w:r>
      <w:r w:rsidRPr="008C10DE">
        <w:rPr>
          <w:rFonts w:ascii="Times New Roman" w:hAnsi="Times New Roman" w:cs="Times New Roman"/>
          <w:color w:val="000000"/>
          <w:sz w:val="24"/>
        </w:rPr>
        <w:t>.</w:t>
      </w:r>
    </w:p>
    <w:p w14:paraId="3E8A8147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color w:val="000000"/>
          <w:sz w:val="24"/>
          <w:u w:val="single"/>
        </w:rPr>
        <w:t>Бенз(а)пирен</w:t>
      </w:r>
    </w:p>
    <w:p w14:paraId="628E52FD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Суммарное количество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M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j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загрязняющего вещества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j</w:t>
      </w:r>
      <w:r w:rsidRPr="008C10DE">
        <w:rPr>
          <w:rFonts w:ascii="Times New Roman" w:hAnsi="Times New Roman" w:cs="Times New Roman"/>
          <w:color w:val="000000"/>
          <w:sz w:val="24"/>
        </w:rPr>
        <w:t>, поступающего в атмосферу с дымовыми газами (г/с, т/год), определяется по формуле (12):</w:t>
      </w:r>
    </w:p>
    <w:p w14:paraId="091297B8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М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j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c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j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V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сг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р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П</w:t>
      </w:r>
      <w:r w:rsidRPr="008C10DE">
        <w:rPr>
          <w:rFonts w:ascii="Times New Roman" w:hAnsi="Times New Roman" w:cs="Times New Roman"/>
          <w:color w:val="000000"/>
          <w:sz w:val="24"/>
        </w:rPr>
        <w:tab/>
        <w:t>(12)</w:t>
      </w:r>
    </w:p>
    <w:p w14:paraId="29531F39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c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j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массовая концентрация загрязняющего вещества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j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в сухих дымовых газах при стандартном коэффициенте избытка воздуха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α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0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1,4 и нормальных условиях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мг/нм³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74E19C14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V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сг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объем сухих дымовых газов, образующихся при полном сгорании 1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кг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топлива, при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α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0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1,4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нм³/кг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топлива;</w:t>
      </w:r>
    </w:p>
    <w:p w14:paraId="0E2DAB52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р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расчетный расход топлива; при определении выбросов в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р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берется в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г/с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; при определении выбросов в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т/год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B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р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берется в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т/год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09122C9A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П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коэффициент пересчета;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П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10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-6</w:t>
      </w:r>
      <w:r w:rsidRPr="008C10DE">
        <w:rPr>
          <w:rFonts w:ascii="Times New Roman" w:hAnsi="Times New Roman" w:cs="Times New Roman"/>
          <w:color w:val="000000"/>
          <w:sz w:val="24"/>
        </w:rPr>
        <w:t>.</w:t>
      </w:r>
    </w:p>
    <w:p w14:paraId="1945D22F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Концентрация бенз(а)пирена,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мг/нм³</w:t>
      </w:r>
      <w:r w:rsidRPr="008C10DE">
        <w:rPr>
          <w:rFonts w:ascii="Times New Roman" w:hAnsi="Times New Roman" w:cs="Times New Roman"/>
          <w:color w:val="000000"/>
          <w:sz w:val="24"/>
        </w:rPr>
        <w:t>, в сухих продуктах сгорания мазута на выходе из топочной камеры паровых котлов определяется следующим образом:</w:t>
      </w:r>
    </w:p>
    <w:p w14:paraId="269D1E6E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для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α’’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T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1,08 - 1,25 по формуле (13):</w:t>
      </w:r>
    </w:p>
    <w:p w14:paraId="74A53521" w14:textId="77777777" w:rsidR="00F83848" w:rsidRPr="008C10DE" w:rsidRDefault="00F83848" w:rsidP="00F83848">
      <w:pPr>
        <w:tabs>
          <w:tab w:val="center" w:pos="4820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с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м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бп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10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-3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(0,34 + 0,42 · 10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-3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v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)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Д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Р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СТ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/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e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3,8 · (α’’т - 1)</w:t>
      </w:r>
      <w:r w:rsidRPr="008C10DE">
        <w:rPr>
          <w:rFonts w:ascii="Times New Roman" w:hAnsi="Times New Roman" w:cs="Times New Roman"/>
          <w:color w:val="000000"/>
          <w:sz w:val="24"/>
        </w:rPr>
        <w:tab/>
        <w:t>(13)</w:t>
      </w:r>
    </w:p>
    <w:p w14:paraId="00F424A9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для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α’’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T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&gt; 1,25 по формуле (14):</w:t>
      </w:r>
    </w:p>
    <w:p w14:paraId="312F09A3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lastRenderedPageBreak/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с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м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бп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10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-3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(0,172 + 0,23 · 10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-3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v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)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Д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Р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СТ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/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e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1,14 · (α’’т - 1)</w:t>
      </w:r>
      <w:r w:rsidRPr="008C10DE">
        <w:rPr>
          <w:rFonts w:ascii="Times New Roman" w:hAnsi="Times New Roman" w:cs="Times New Roman"/>
          <w:color w:val="000000"/>
          <w:sz w:val="24"/>
        </w:rPr>
        <w:tab/>
        <w:t>(14)</w:t>
      </w:r>
    </w:p>
    <w:p w14:paraId="74918C6D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R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коэффициент, учитывающий способ распыливания мазута;</w:t>
      </w:r>
    </w:p>
    <w:p w14:paraId="0EC5319E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α’’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Т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коэффициент избытка воздуха в продуктах сгорания на выходе из топки;</w:t>
      </w:r>
    </w:p>
    <w:p w14:paraId="3E0D2795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q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V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теплонапряжение топочного объема,  </w:t>
      </w:r>
      <w:r w:rsidRPr="008C10DE">
        <w:rPr>
          <w:rFonts w:ascii="Times New Roman" w:hAnsi="Times New Roman" w:cs="Times New Roman"/>
          <w:i/>
          <w:color w:val="000000"/>
          <w:sz w:val="24"/>
        </w:rPr>
        <w:t>кВт/м³</w:t>
      </w:r>
      <w:r w:rsidRPr="008C10DE">
        <w:rPr>
          <w:rFonts w:ascii="Times New Roman" w:hAnsi="Times New Roman" w:cs="Times New Roman"/>
          <w:color w:val="000000"/>
          <w:sz w:val="24"/>
        </w:rPr>
        <w:t>;</w:t>
      </w:r>
    </w:p>
    <w:p w14:paraId="19B446EA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Д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коэффициент, учитывающий влияние рециркуляции дымовых газов на концентрацию бенз(а)пирена в продуктах сгорания;</w:t>
      </w:r>
    </w:p>
    <w:p w14:paraId="341132EF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Р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коэффициент, учитывающий влияние нагрузки котла на концентрацию бенз(а)пирена в продуктах сгорания;</w:t>
      </w:r>
    </w:p>
    <w:p w14:paraId="12DBCFF2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b/>
          <w:i/>
          <w:color w:val="000000"/>
          <w:sz w:val="24"/>
        </w:rPr>
        <w:t>K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СТ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коэффициент, учитывающий влияние ступенчатого сжигания на концентрацию бенз(а)пирена в продуктах сгорания.</w:t>
      </w:r>
    </w:p>
    <w:p w14:paraId="15C53795" w14:textId="77777777" w:rsidR="00F83848" w:rsidRPr="008C10DE" w:rsidRDefault="00F83848" w:rsidP="00F83848">
      <w:pPr>
        <w:spacing w:before="240"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 xml:space="preserve">Для расчета максимальных и валовых выбросов концентрация бенз(а)пирена приводятся к избыткам воздуха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α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0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1,4 по формуле (15):</w:t>
      </w:r>
    </w:p>
    <w:p w14:paraId="49F1F93D" w14:textId="77777777" w:rsidR="00F83848" w:rsidRPr="008C10DE" w:rsidRDefault="00F83848" w:rsidP="00F83848">
      <w:pPr>
        <w:tabs>
          <w:tab w:val="center" w:pos="4820"/>
          <w:tab w:val="right" w:pos="9866"/>
        </w:tabs>
        <w:spacing w:before="240" w:after="24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c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j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=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c</w:t>
      </w:r>
      <w:r w:rsidRPr="008C10DE">
        <w:rPr>
          <w:rFonts w:ascii="Times New Roman" w:hAnsi="Times New Roman" w:cs="Times New Roman"/>
          <w:color w:val="000000"/>
          <w:sz w:val="24"/>
          <w:vertAlign w:val="superscript"/>
        </w:rPr>
        <w:t>м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бп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·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α''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T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/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α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0</w:t>
      </w:r>
      <w:r w:rsidRPr="008C10DE">
        <w:rPr>
          <w:rFonts w:ascii="Times New Roman" w:hAnsi="Times New Roman" w:cs="Times New Roman"/>
          <w:color w:val="000000"/>
          <w:sz w:val="24"/>
        </w:rPr>
        <w:tab/>
        <w:t>(15)</w:t>
      </w:r>
    </w:p>
    <w:p w14:paraId="62F37625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α''</w:t>
      </w:r>
      <w:r w:rsidRPr="008C10DE">
        <w:rPr>
          <w:rFonts w:ascii="Times New Roman" w:hAnsi="Times New Roman" w:cs="Times New Roman"/>
          <w:i/>
          <w:color w:val="000000"/>
          <w:sz w:val="24"/>
          <w:vertAlign w:val="subscript"/>
        </w:rPr>
        <w:t>T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- коэффициент избытка воздуха в продуктах сгорания на выходе из топки.</w:t>
      </w:r>
    </w:p>
    <w:p w14:paraId="3108533E" w14:textId="77777777" w:rsidR="00F83848" w:rsidRPr="008C10DE" w:rsidRDefault="00F83848" w:rsidP="00F83848">
      <w:pPr>
        <w:spacing w:before="240" w:after="0" w:line="276" w:lineRule="auto"/>
        <w:ind w:firstLine="680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>Суммарное количество загрязняющего вещества при использовании технологий очистки определяется по формуле (16):</w:t>
      </w:r>
    </w:p>
    <w:p w14:paraId="276E3749" w14:textId="77777777" w:rsidR="00F83848" w:rsidRPr="008C10DE" w:rsidRDefault="00F83848" w:rsidP="00F83848">
      <w:pPr>
        <w:tabs>
          <w:tab w:val="center" w:pos="5160"/>
          <w:tab w:val="right" w:pos="9866"/>
        </w:tabs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 xml:space="preserve">M </w:t>
      </w:r>
      <w:r w:rsidRPr="008C10DE">
        <w:rPr>
          <w:rFonts w:ascii="Times New Roman" w:hAnsi="Times New Roman" w:cs="Times New Roman"/>
          <w:i/>
          <w:color w:val="000000"/>
          <w:sz w:val="24"/>
        </w:rPr>
        <w:t xml:space="preserve">=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M</w:t>
      </w:r>
      <w:r w:rsidRPr="008C10DE">
        <w:rPr>
          <w:rFonts w:ascii="Times New Roman" w:hAnsi="Times New Roman" w:cs="Times New Roman"/>
          <w:b/>
          <w:i/>
          <w:color w:val="000000"/>
          <w:sz w:val="24"/>
          <w:vertAlign w:val="subscript"/>
        </w:rPr>
        <w:t>j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 xml:space="preserve"> </w:t>
      </w:r>
      <w:r w:rsidRPr="008C10DE">
        <w:rPr>
          <w:rFonts w:ascii="Times New Roman" w:hAnsi="Times New Roman" w:cs="Times New Roman"/>
          <w:i/>
          <w:color w:val="000000"/>
          <w:sz w:val="24"/>
        </w:rPr>
        <w:t>· (1-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 xml:space="preserve"> η</w:t>
      </w:r>
      <w:r w:rsidRPr="008C10DE">
        <w:rPr>
          <w:rFonts w:ascii="Times New Roman" w:hAnsi="Times New Roman" w:cs="Times New Roman"/>
          <w:i/>
          <w:color w:val="000000"/>
          <w:sz w:val="24"/>
        </w:rPr>
        <w:t xml:space="preserve">/100) </w:t>
      </w:r>
      <w:r w:rsidRPr="008C10DE">
        <w:rPr>
          <w:rFonts w:ascii="Times New Roman" w:hAnsi="Times New Roman" w:cs="Times New Roman"/>
          <w:color w:val="000000"/>
          <w:sz w:val="24"/>
        </w:rPr>
        <w:tab/>
        <w:t>(16)</w:t>
      </w:r>
    </w:p>
    <w:p w14:paraId="4A4BA31E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 xml:space="preserve">где </w:t>
      </w:r>
      <w:r w:rsidRPr="008C10DE">
        <w:rPr>
          <w:rFonts w:ascii="Times New Roman" w:hAnsi="Times New Roman" w:cs="Times New Roman"/>
          <w:b/>
          <w:i/>
          <w:color w:val="000000"/>
          <w:sz w:val="24"/>
        </w:rPr>
        <w:t>η</w:t>
      </w:r>
      <w:r w:rsidRPr="008C10DE">
        <w:rPr>
          <w:rFonts w:ascii="Times New Roman" w:hAnsi="Times New Roman" w:cs="Times New Roman"/>
          <w:color w:val="000000"/>
          <w:sz w:val="24"/>
        </w:rPr>
        <w:t xml:space="preserve"> – степень очистки, %.</w:t>
      </w:r>
    </w:p>
    <w:p w14:paraId="52BD8732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14:paraId="4BF86613" w14:textId="77777777" w:rsidR="00F83848" w:rsidRPr="008C10DE" w:rsidRDefault="00F83848" w:rsidP="00F83848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</w:rPr>
        <w:tab/>
        <w:t>Расчёт годового и максимально разового выделения (выброса) загрязняющих веществ в атмосферу приведен ниже.</w:t>
      </w:r>
    </w:p>
    <w:p w14:paraId="1370C9BC" w14:textId="77777777" w:rsidR="00F83848" w:rsidRPr="008C10DE" w:rsidRDefault="00F83848" w:rsidP="00F83848">
      <w:pPr>
        <w:spacing w:before="120" w:after="0" w:line="276" w:lineRule="auto"/>
        <w:rPr>
          <w:rFonts w:ascii="Times New Roman" w:hAnsi="Times New Roman" w:cs="Times New Roman"/>
          <w:color w:val="000000"/>
          <w:sz w:val="24"/>
        </w:rPr>
      </w:pPr>
      <w:r w:rsidRPr="008C10DE">
        <w:rPr>
          <w:rFonts w:ascii="Times New Roman" w:hAnsi="Times New Roman" w:cs="Times New Roman"/>
          <w:color w:val="000000"/>
          <w:sz w:val="24"/>
          <w:u w:val="single"/>
        </w:rPr>
        <w:t>ИВ №000001. Мазут 40 и 100 низкосернистый</w:t>
      </w:r>
    </w:p>
    <w:p w14:paraId="2DBFD4AE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В’</w:t>
      </w:r>
      <w:r w:rsidRPr="008C10DE">
        <w:rPr>
          <w:rFonts w:ascii="Times New Roman" w:hAnsi="Times New Roman" w:cs="Times New Roman"/>
          <w:i/>
          <w:vertAlign w:val="subscript"/>
        </w:rPr>
        <w:t xml:space="preserve">р </w:t>
      </w:r>
      <w:r w:rsidRPr="008C10DE">
        <w:rPr>
          <w:rFonts w:ascii="Times New Roman" w:hAnsi="Times New Roman" w:cs="Times New Roman"/>
          <w:i/>
        </w:rPr>
        <w:t>= (1 - 0,1 / 100) · 101,85 = 101,74815 г/с;</w:t>
      </w:r>
    </w:p>
    <w:p w14:paraId="334ED6FA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В</w:t>
      </w:r>
      <w:r w:rsidRPr="008C10DE">
        <w:rPr>
          <w:rFonts w:ascii="Times New Roman" w:hAnsi="Times New Roman" w:cs="Times New Roman"/>
          <w:i/>
          <w:vertAlign w:val="subscript"/>
        </w:rPr>
        <w:t xml:space="preserve">р </w:t>
      </w:r>
      <w:r w:rsidRPr="008C10DE">
        <w:rPr>
          <w:rFonts w:ascii="Times New Roman" w:hAnsi="Times New Roman" w:cs="Times New Roman"/>
          <w:i/>
        </w:rPr>
        <w:t>= (1 - 0,1 / 100) · 55 = 54,945 т/год;</w:t>
      </w:r>
    </w:p>
    <w:p w14:paraId="7299FE66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K’</w:t>
      </w:r>
      <w:r w:rsidRPr="008C10DE">
        <w:rPr>
          <w:rFonts w:ascii="Times New Roman" w:hAnsi="Times New Roman" w:cs="Times New Roman"/>
          <w:i/>
          <w:vertAlign w:val="superscript"/>
        </w:rPr>
        <w:t>r</w:t>
      </w:r>
      <w:r w:rsidRPr="008C10DE">
        <w:rPr>
          <w:rFonts w:ascii="Times New Roman" w:hAnsi="Times New Roman" w:cs="Times New Roman"/>
          <w:i/>
          <w:vertAlign w:val="subscript"/>
        </w:rPr>
        <w:t xml:space="preserve">NO2 </w:t>
      </w:r>
      <w:r w:rsidRPr="008C10DE">
        <w:rPr>
          <w:rFonts w:ascii="Times New Roman" w:hAnsi="Times New Roman" w:cs="Times New Roman"/>
          <w:i/>
        </w:rPr>
        <w:t>= 0,01 · √1 + 0,1 = 0,11 г/МДж;</w:t>
      </w:r>
    </w:p>
    <w:p w14:paraId="18C17722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K</w:t>
      </w:r>
      <w:r w:rsidRPr="008C10DE">
        <w:rPr>
          <w:rFonts w:ascii="Times New Roman" w:hAnsi="Times New Roman" w:cs="Times New Roman"/>
          <w:i/>
          <w:vertAlign w:val="superscript"/>
        </w:rPr>
        <w:t>r</w:t>
      </w:r>
      <w:r w:rsidRPr="008C10DE">
        <w:rPr>
          <w:rFonts w:ascii="Times New Roman" w:hAnsi="Times New Roman" w:cs="Times New Roman"/>
          <w:i/>
          <w:vertAlign w:val="subscript"/>
        </w:rPr>
        <w:t xml:space="preserve">NO2 </w:t>
      </w:r>
      <w:r w:rsidRPr="008C10DE">
        <w:rPr>
          <w:rFonts w:ascii="Times New Roman" w:hAnsi="Times New Roman" w:cs="Times New Roman"/>
          <w:i/>
        </w:rPr>
        <w:t>= 0,01 · √1 + 0,1 = 0,11 г/МДж;</w:t>
      </w:r>
    </w:p>
    <w:p w14:paraId="5104125E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ß</w:t>
      </w:r>
      <w:r w:rsidRPr="008C10DE">
        <w:rPr>
          <w:rFonts w:ascii="Times New Roman" w:hAnsi="Times New Roman" w:cs="Times New Roman"/>
          <w:i/>
          <w:vertAlign w:val="subscript"/>
        </w:rPr>
        <w:t xml:space="preserve">t </w:t>
      </w:r>
      <w:r w:rsidRPr="008C10DE">
        <w:rPr>
          <w:rFonts w:ascii="Times New Roman" w:hAnsi="Times New Roman" w:cs="Times New Roman"/>
          <w:i/>
        </w:rPr>
        <w:t>= 1 + 0,002 · (30 - 30) = 1;</w:t>
      </w:r>
    </w:p>
    <w:p w14:paraId="244170C6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ß</w:t>
      </w:r>
      <w:r w:rsidRPr="008C10DE">
        <w:rPr>
          <w:rFonts w:ascii="Times New Roman" w:hAnsi="Times New Roman" w:cs="Times New Roman"/>
          <w:i/>
          <w:vertAlign w:val="subscript"/>
        </w:rPr>
        <w:t>r</w:t>
      </w:r>
      <w:r w:rsidRPr="008C10DE">
        <w:rPr>
          <w:rFonts w:ascii="Times New Roman" w:hAnsi="Times New Roman" w:cs="Times New Roman"/>
          <w:i/>
        </w:rPr>
        <w:t xml:space="preserve"> = 0;</w:t>
      </w:r>
    </w:p>
    <w:p w14:paraId="7D90207C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ß</w:t>
      </w:r>
      <w:r w:rsidRPr="008C10DE">
        <w:rPr>
          <w:rFonts w:ascii="Times New Roman" w:hAnsi="Times New Roman" w:cs="Times New Roman"/>
          <w:i/>
          <w:vertAlign w:val="subscript"/>
        </w:rPr>
        <w:t>δ</w:t>
      </w:r>
      <w:r w:rsidRPr="008C10DE">
        <w:rPr>
          <w:rFonts w:ascii="Times New Roman" w:hAnsi="Times New Roman" w:cs="Times New Roman"/>
          <w:i/>
        </w:rPr>
        <w:t xml:space="preserve"> = 0,018 · 0 = 0;</w:t>
      </w:r>
    </w:p>
    <w:p w14:paraId="1D3B3CF8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C’</w:t>
      </w:r>
      <w:r w:rsidRPr="008C10DE">
        <w:rPr>
          <w:rFonts w:ascii="Times New Roman" w:hAnsi="Times New Roman" w:cs="Times New Roman"/>
          <w:i/>
          <w:vertAlign w:val="subscript"/>
        </w:rPr>
        <w:t>CO</w:t>
      </w:r>
      <w:r w:rsidRPr="008C10DE">
        <w:rPr>
          <w:rFonts w:ascii="Times New Roman" w:hAnsi="Times New Roman" w:cs="Times New Roman"/>
          <w:i/>
        </w:rPr>
        <w:t xml:space="preserve"> = 0,65 · 0,65 · 41,68 = 17,6098 г/кг;</w:t>
      </w:r>
    </w:p>
    <w:p w14:paraId="049EBCC1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C</w:t>
      </w:r>
      <w:r w:rsidRPr="008C10DE">
        <w:rPr>
          <w:rFonts w:ascii="Times New Roman" w:hAnsi="Times New Roman" w:cs="Times New Roman"/>
          <w:i/>
          <w:vertAlign w:val="subscript"/>
        </w:rPr>
        <w:t>CO</w:t>
      </w:r>
      <w:r w:rsidRPr="008C10DE">
        <w:rPr>
          <w:rFonts w:ascii="Times New Roman" w:hAnsi="Times New Roman" w:cs="Times New Roman"/>
          <w:i/>
        </w:rPr>
        <w:t xml:space="preserve"> = 0,65 · 0,65 · 41,68 = 17,6098 г/кг;</w:t>
      </w:r>
    </w:p>
    <w:p w14:paraId="58BBF69A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c</w:t>
      </w:r>
      <w:r w:rsidRPr="008C10DE">
        <w:rPr>
          <w:rFonts w:ascii="Times New Roman" w:hAnsi="Times New Roman" w:cs="Times New Roman"/>
          <w:i/>
          <w:vertAlign w:val="superscript"/>
        </w:rPr>
        <w:t>’м</w:t>
      </w:r>
      <w:r w:rsidRPr="008C10DE">
        <w:rPr>
          <w:rFonts w:ascii="Times New Roman" w:hAnsi="Times New Roman" w:cs="Times New Roman"/>
          <w:i/>
          <w:vertAlign w:val="subscript"/>
        </w:rPr>
        <w:t>бп</w:t>
      </w:r>
      <w:r w:rsidRPr="008C10DE">
        <w:rPr>
          <w:rFonts w:ascii="Times New Roman" w:hAnsi="Times New Roman" w:cs="Times New Roman"/>
          <w:i/>
        </w:rPr>
        <w:t xml:space="preserve"> = 10⁻³ · 1 · (0,000042·330 + 0,34)·1·1·1 / (e</w:t>
      </w:r>
      <w:r w:rsidRPr="008C10DE">
        <w:rPr>
          <w:rFonts w:ascii="Times New Roman" w:hAnsi="Times New Roman" w:cs="Times New Roman"/>
          <w:i/>
          <w:vertAlign w:val="superscript"/>
        </w:rPr>
        <w:t>3,8·(1,1 - 1)</w:t>
      </w:r>
      <w:r w:rsidRPr="008C10DE">
        <w:rPr>
          <w:rFonts w:ascii="Times New Roman" w:hAnsi="Times New Roman" w:cs="Times New Roman"/>
          <w:i/>
        </w:rPr>
        <w:t>) = 0,000242 мг/нм³;</w:t>
      </w:r>
    </w:p>
    <w:p w14:paraId="3DF05E84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c</w:t>
      </w:r>
      <w:r w:rsidRPr="008C10DE">
        <w:rPr>
          <w:rFonts w:ascii="Times New Roman" w:hAnsi="Times New Roman" w:cs="Times New Roman"/>
          <w:i/>
          <w:vertAlign w:val="superscript"/>
        </w:rPr>
        <w:t>м</w:t>
      </w:r>
      <w:r w:rsidRPr="008C10DE">
        <w:rPr>
          <w:rFonts w:ascii="Times New Roman" w:hAnsi="Times New Roman" w:cs="Times New Roman"/>
          <w:i/>
          <w:vertAlign w:val="subscript"/>
        </w:rPr>
        <w:t>бп</w:t>
      </w:r>
      <w:r w:rsidRPr="008C10DE">
        <w:rPr>
          <w:rFonts w:ascii="Times New Roman" w:hAnsi="Times New Roman" w:cs="Times New Roman"/>
          <w:i/>
        </w:rPr>
        <w:t xml:space="preserve"> = 10⁻³ · 1 · (0,000042·330 + 0,34)·1·1·1 / (e</w:t>
      </w:r>
      <w:r w:rsidRPr="008C10DE">
        <w:rPr>
          <w:rFonts w:ascii="Times New Roman" w:hAnsi="Times New Roman" w:cs="Times New Roman"/>
          <w:i/>
          <w:vertAlign w:val="superscript"/>
        </w:rPr>
        <w:t>3,8·(1,1 - 1)</w:t>
      </w:r>
      <w:r w:rsidRPr="008C10DE">
        <w:rPr>
          <w:rFonts w:ascii="Times New Roman" w:hAnsi="Times New Roman" w:cs="Times New Roman"/>
          <w:i/>
        </w:rPr>
        <w:t>) = 0,000242 мг/нм³;</w:t>
      </w:r>
    </w:p>
    <w:p w14:paraId="4966CF5C" w14:textId="77777777" w:rsidR="008C10DE" w:rsidRPr="008C10DE" w:rsidRDefault="008C10DE" w:rsidP="008C10DE">
      <w:pPr>
        <w:pStyle w:val="a7"/>
        <w:rPr>
          <w:rFonts w:ascii="Times New Roman" w:hAnsi="Times New Roman" w:cs="Times New Roman"/>
        </w:rPr>
      </w:pPr>
    </w:p>
    <w:p w14:paraId="082DDB5C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M’</w:t>
      </w:r>
      <w:r w:rsidRPr="008C10DE">
        <w:rPr>
          <w:rFonts w:ascii="Times New Roman" w:hAnsi="Times New Roman" w:cs="Times New Roman"/>
          <w:i/>
          <w:vertAlign w:val="subscript"/>
        </w:rPr>
        <w:t>NOx 0301</w:t>
      </w:r>
      <w:r w:rsidRPr="008C10DE">
        <w:rPr>
          <w:rFonts w:ascii="Times New Roman" w:hAnsi="Times New Roman" w:cs="Times New Roman"/>
          <w:i/>
        </w:rPr>
        <w:t xml:space="preserve"> = 101,74815 · 41,68 · 0,11 · 1 · 1 · (1 - 0) · (1 - 0) · 10⁻³ · 0,8 · (1 - 0,9053/100) = 0,3698174 г/с;</w:t>
      </w:r>
    </w:p>
    <w:p w14:paraId="62451137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</w:t>
      </w:r>
      <w:r w:rsidRPr="008C10DE">
        <w:rPr>
          <w:rFonts w:ascii="Times New Roman" w:hAnsi="Times New Roman" w:cs="Times New Roman"/>
          <w:i/>
          <w:vertAlign w:val="subscript"/>
        </w:rPr>
        <w:t>NOx 0301</w:t>
      </w:r>
      <w:r w:rsidRPr="008C10DE">
        <w:rPr>
          <w:rFonts w:ascii="Times New Roman" w:hAnsi="Times New Roman" w:cs="Times New Roman"/>
          <w:i/>
        </w:rPr>
        <w:t xml:space="preserve"> = 54,945 · 41,68 · 0,11 · 1 · 1 · (1 - 0) · (1 - 0) · 10⁻³ · 0,8 · (1 - 0,9053/100) = 0,199706 т/год.</w:t>
      </w:r>
    </w:p>
    <w:p w14:paraId="0EB25F0C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M’</w:t>
      </w:r>
      <w:r w:rsidRPr="008C10DE">
        <w:rPr>
          <w:rFonts w:ascii="Times New Roman" w:hAnsi="Times New Roman" w:cs="Times New Roman"/>
          <w:i/>
          <w:vertAlign w:val="subscript"/>
        </w:rPr>
        <w:t>NOx 0304</w:t>
      </w:r>
      <w:r w:rsidRPr="008C10DE">
        <w:rPr>
          <w:rFonts w:ascii="Times New Roman" w:hAnsi="Times New Roman" w:cs="Times New Roman"/>
          <w:i/>
        </w:rPr>
        <w:t xml:space="preserve"> = 101,74815 · 41,68 · 0,11 · 1 · 1 · (1 - 0) · (1 - 0) · 10⁻³ · 0,13 · (1 - 0,9053/100) = 0,0600954 г/с;</w:t>
      </w:r>
    </w:p>
    <w:p w14:paraId="6BF510B2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</w:t>
      </w:r>
      <w:r w:rsidRPr="008C10DE">
        <w:rPr>
          <w:rFonts w:ascii="Times New Roman" w:hAnsi="Times New Roman" w:cs="Times New Roman"/>
          <w:i/>
          <w:vertAlign w:val="subscript"/>
        </w:rPr>
        <w:t>NOx 0304</w:t>
      </w:r>
      <w:r w:rsidRPr="008C10DE">
        <w:rPr>
          <w:rFonts w:ascii="Times New Roman" w:hAnsi="Times New Roman" w:cs="Times New Roman"/>
          <w:i/>
        </w:rPr>
        <w:t xml:space="preserve"> = 54,945 · 41,68 · 0,11 · 1 · 1 · (1 - 0) · (1 - 0) · 10⁻³ · 0,13 · (1 - 0,9053/100) = 0,032453 т/год.</w:t>
      </w:r>
    </w:p>
    <w:p w14:paraId="338E657D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M’</w:t>
      </w:r>
      <w:r w:rsidRPr="008C10DE">
        <w:rPr>
          <w:rFonts w:ascii="Times New Roman" w:hAnsi="Times New Roman" w:cs="Times New Roman"/>
          <w:i/>
          <w:vertAlign w:val="subscript"/>
        </w:rPr>
        <w:t>К 0328</w:t>
      </w:r>
      <w:r w:rsidRPr="008C10DE">
        <w:rPr>
          <w:rFonts w:ascii="Times New Roman" w:hAnsi="Times New Roman" w:cs="Times New Roman"/>
          <w:i/>
        </w:rPr>
        <w:t xml:space="preserve"> = 0,01 · 101,85 · 0,1 · 41,68 / 32,68 · 1 · (1 - 0,905/100) = 0,1287237 г/с;</w:t>
      </w:r>
    </w:p>
    <w:p w14:paraId="78D84ABE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lastRenderedPageBreak/>
        <w:t>M</w:t>
      </w:r>
      <w:r w:rsidRPr="008C10DE">
        <w:rPr>
          <w:rFonts w:ascii="Times New Roman" w:hAnsi="Times New Roman" w:cs="Times New Roman"/>
          <w:i/>
          <w:vertAlign w:val="subscript"/>
        </w:rPr>
        <w:t>К 0328</w:t>
      </w:r>
      <w:r w:rsidRPr="008C10DE">
        <w:rPr>
          <w:rFonts w:ascii="Times New Roman" w:hAnsi="Times New Roman" w:cs="Times New Roman"/>
          <w:i/>
        </w:rPr>
        <w:t xml:space="preserve"> = 0,01 · 55 · 0,1 · 41,68 / 32,68 · 1 · (1 - 0,905/100) = 0,069513 т/год.</w:t>
      </w:r>
    </w:p>
    <w:p w14:paraId="1CB84F2A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M’</w:t>
      </w:r>
      <w:r w:rsidRPr="008C10DE">
        <w:rPr>
          <w:rFonts w:ascii="Times New Roman" w:hAnsi="Times New Roman" w:cs="Times New Roman"/>
          <w:i/>
          <w:vertAlign w:val="subscript"/>
        </w:rPr>
        <w:t>SO2 0330</w:t>
      </w:r>
      <w:r w:rsidRPr="008C10DE">
        <w:rPr>
          <w:rFonts w:ascii="Times New Roman" w:hAnsi="Times New Roman" w:cs="Times New Roman"/>
          <w:i/>
        </w:rPr>
        <w:t xml:space="preserve"> = 0,02 · 101,85 · 0,39 · (1 - 0,02) · (1 - 0) · 1 · (1 - 0,9053/100) = 0,7714933 г/с;</w:t>
      </w:r>
    </w:p>
    <w:p w14:paraId="65C1C6B6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</w:t>
      </w:r>
      <w:r w:rsidRPr="008C10DE">
        <w:rPr>
          <w:rFonts w:ascii="Times New Roman" w:hAnsi="Times New Roman" w:cs="Times New Roman"/>
          <w:i/>
          <w:vertAlign w:val="subscript"/>
        </w:rPr>
        <w:t>SO2 0330</w:t>
      </w:r>
      <w:r w:rsidRPr="008C10DE">
        <w:rPr>
          <w:rFonts w:ascii="Times New Roman" w:hAnsi="Times New Roman" w:cs="Times New Roman"/>
          <w:i/>
        </w:rPr>
        <w:t xml:space="preserve"> = 0,02 · 55 · 0,39 · (1 - 0,02) · (1 - 0) · 1 · (1 - 0,9053/100) = 0,416614 т/год.</w:t>
      </w:r>
    </w:p>
    <w:p w14:paraId="55F126C2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M’</w:t>
      </w:r>
      <w:r w:rsidRPr="008C10DE">
        <w:rPr>
          <w:rFonts w:ascii="Times New Roman" w:hAnsi="Times New Roman" w:cs="Times New Roman"/>
          <w:i/>
          <w:vertAlign w:val="subscript"/>
        </w:rPr>
        <w:t>CO 0337</w:t>
      </w:r>
      <w:r w:rsidRPr="008C10DE">
        <w:rPr>
          <w:rFonts w:ascii="Times New Roman" w:hAnsi="Times New Roman" w:cs="Times New Roman"/>
          <w:i/>
        </w:rPr>
        <w:t xml:space="preserve"> = 10⁻³ · 101,85 · 17,6098 · (1 - 0,1 / 100) · 1 · (1 - 0,9053/100) = 1,7755438 г/с;</w:t>
      </w:r>
    </w:p>
    <w:p w14:paraId="1F68B6DF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</w:t>
      </w:r>
      <w:r w:rsidRPr="008C10DE">
        <w:rPr>
          <w:rFonts w:ascii="Times New Roman" w:hAnsi="Times New Roman" w:cs="Times New Roman"/>
          <w:i/>
          <w:vertAlign w:val="subscript"/>
        </w:rPr>
        <w:t>CO 0337</w:t>
      </w:r>
      <w:r w:rsidRPr="008C10DE">
        <w:rPr>
          <w:rFonts w:ascii="Times New Roman" w:hAnsi="Times New Roman" w:cs="Times New Roman"/>
          <w:i/>
        </w:rPr>
        <w:t xml:space="preserve"> = 10⁻³ · 55 · 17,6098 · (1 - 0,1 / 100) · 1 · (1 - 0,9053/100) = 0,958812 т/год.</w:t>
      </w:r>
    </w:p>
    <w:p w14:paraId="0F3C4D0D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M’</w:t>
      </w:r>
      <w:r w:rsidRPr="008C10DE">
        <w:rPr>
          <w:rFonts w:ascii="Times New Roman" w:hAnsi="Times New Roman" w:cs="Times New Roman"/>
          <w:i/>
          <w:vertAlign w:val="subscript"/>
        </w:rPr>
        <w:t>БП 0703</w:t>
      </w:r>
      <w:r w:rsidRPr="008C10DE">
        <w:rPr>
          <w:rFonts w:ascii="Times New Roman" w:hAnsi="Times New Roman" w:cs="Times New Roman"/>
          <w:i/>
        </w:rPr>
        <w:t xml:space="preserve"> = 0,000242 · 1,1 / 1,4 · 14,628 · 101,74815 · 10⁻⁶ · 1 · (1 - 0,634/100) = 2,82e-7 г/с;</w:t>
      </w:r>
    </w:p>
    <w:p w14:paraId="17649C81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M’</w:t>
      </w:r>
      <w:r w:rsidRPr="008C10DE">
        <w:rPr>
          <w:rFonts w:ascii="Times New Roman" w:hAnsi="Times New Roman" w:cs="Times New Roman"/>
          <w:i/>
          <w:vertAlign w:val="subscript"/>
        </w:rPr>
        <w:t>БП 0703</w:t>
      </w:r>
      <w:r w:rsidRPr="008C10DE">
        <w:rPr>
          <w:rFonts w:ascii="Times New Roman" w:hAnsi="Times New Roman" w:cs="Times New Roman"/>
          <w:i/>
        </w:rPr>
        <w:t xml:space="preserve"> = 0,000242 · 1,1 / 1,4 · 14,628 · 54,945 · 10⁻⁶ · 1 · (1 - 0,634/100) = 1,52e-7 т/год.</w:t>
      </w:r>
    </w:p>
    <w:p w14:paraId="09D4BDDC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M’</w:t>
      </w:r>
      <w:r w:rsidRPr="008C10DE">
        <w:rPr>
          <w:rFonts w:ascii="Times New Roman" w:hAnsi="Times New Roman" w:cs="Times New Roman"/>
          <w:i/>
          <w:vertAlign w:val="subscript"/>
        </w:rPr>
        <w:t>МЗ 2904</w:t>
      </w:r>
      <w:r w:rsidRPr="008C10DE">
        <w:rPr>
          <w:rFonts w:ascii="Times New Roman" w:hAnsi="Times New Roman" w:cs="Times New Roman"/>
          <w:i/>
        </w:rPr>
        <w:t xml:space="preserve"> = 66,66 · 101,85 · (1 - 0,05) · 10⁻⁶ · 1 · (1 - 0,905/100) = 0,0063915 г/с;</w:t>
      </w:r>
    </w:p>
    <w:p w14:paraId="41844EDA" w14:textId="77777777" w:rsidR="008C10DE" w:rsidRPr="008C10DE" w:rsidRDefault="008C10DE" w:rsidP="008C10DE">
      <w:pPr>
        <w:pStyle w:val="a7"/>
        <w:spacing w:line="240" w:lineRule="auto"/>
        <w:rPr>
          <w:rFonts w:ascii="Times New Roman" w:hAnsi="Times New Roman" w:cs="Times New Roman"/>
        </w:rPr>
      </w:pPr>
      <w:r w:rsidRPr="008C10DE">
        <w:rPr>
          <w:rFonts w:ascii="Times New Roman" w:hAnsi="Times New Roman" w:cs="Times New Roman"/>
          <w:i/>
        </w:rPr>
        <w:t>M</w:t>
      </w:r>
      <w:r w:rsidRPr="008C10DE">
        <w:rPr>
          <w:rFonts w:ascii="Times New Roman" w:hAnsi="Times New Roman" w:cs="Times New Roman"/>
          <w:i/>
          <w:vertAlign w:val="subscript"/>
        </w:rPr>
        <w:t>МЗ 2904</w:t>
      </w:r>
      <w:r w:rsidRPr="008C10DE">
        <w:rPr>
          <w:rFonts w:ascii="Times New Roman" w:hAnsi="Times New Roman" w:cs="Times New Roman"/>
          <w:i/>
        </w:rPr>
        <w:t xml:space="preserve"> = 66,66 · 55 · (1 - 0,05) · 10⁻⁶ · 1 · (1 - 0,905/100) = 0,003452 т/год.</w:t>
      </w:r>
    </w:p>
    <w:p w14:paraId="1B46C681" w14:textId="77777777" w:rsidR="00F83848" w:rsidRPr="00F83848" w:rsidRDefault="00F83848" w:rsidP="00F83848">
      <w:pPr>
        <w:spacing w:after="0" w:line="276" w:lineRule="auto"/>
        <w:jc w:val="both"/>
        <w:rPr>
          <w:rFonts w:ascii="Calibri" w:hAnsi="Calibri"/>
          <w:color w:val="000000"/>
          <w:sz w:val="24"/>
        </w:rPr>
      </w:pPr>
    </w:p>
    <w:p w14:paraId="53920560" w14:textId="77777777" w:rsidR="00714984" w:rsidRDefault="00714984" w:rsidP="00714984">
      <w:pPr>
        <w:pStyle w:val="a7"/>
      </w:pPr>
    </w:p>
    <w:p w14:paraId="6A3A0BB0" w14:textId="4FDF3D1F" w:rsidR="009C654E" w:rsidRDefault="009C654E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14:paraId="4238B477" w14:textId="77777777" w:rsidR="009C654E" w:rsidRDefault="009C654E" w:rsidP="00BE0FD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14:paraId="70E358B4" w14:textId="77777777" w:rsidR="009C654E" w:rsidRDefault="009C654E" w:rsidP="00AE121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sectPr w:rsidR="009C654E" w:rsidSect="00A0677E">
          <w:footerReference w:type="default" r:id="rId6"/>
          <w:pgSz w:w="11906" w:h="16838"/>
          <w:pgMar w:top="1134" w:right="850" w:bottom="1134" w:left="1701" w:header="708" w:footer="708" w:gutter="0"/>
          <w:pgNumType w:start="36"/>
          <w:cols w:space="708"/>
          <w:docGrid w:linePitch="360"/>
        </w:sectPr>
      </w:pPr>
    </w:p>
    <w:p w14:paraId="145EE6CA" w14:textId="7B907B9E" w:rsidR="00AE121B" w:rsidRPr="00FF6949" w:rsidRDefault="00AE121B" w:rsidP="00AE121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lastRenderedPageBreak/>
        <w:t>Общий выброс от источника № 0001</w:t>
      </w:r>
    </w:p>
    <w:p w14:paraId="52F37194" w14:textId="77777777" w:rsidR="0021478B" w:rsidRDefault="0021478B" w:rsidP="00EB33D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14:paraId="434A8385" w14:textId="6CBE1333" w:rsidR="00BE0FD6" w:rsidRDefault="009C654E" w:rsidP="00EB33D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Определение значений общего выброса при работе на буром угле и мазуте:</w:t>
      </w:r>
    </w:p>
    <w:p w14:paraId="64648FB9" w14:textId="77777777" w:rsidR="009C654E" w:rsidRDefault="009C654E" w:rsidP="00EB33D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tbl>
      <w:tblPr>
        <w:tblStyle w:val="ReportTable2"/>
        <w:tblW w:w="16291" w:type="dxa"/>
        <w:jc w:val="center"/>
        <w:tblLayout w:type="fixed"/>
        <w:tblLook w:val="0480" w:firstRow="0" w:lastRow="0" w:firstColumn="1" w:lastColumn="0" w:noHBand="0" w:noVBand="1"/>
      </w:tblPr>
      <w:tblGrid>
        <w:gridCol w:w="851"/>
        <w:gridCol w:w="2543"/>
        <w:gridCol w:w="2127"/>
        <w:gridCol w:w="1984"/>
        <w:gridCol w:w="2268"/>
        <w:gridCol w:w="2268"/>
        <w:gridCol w:w="2268"/>
        <w:gridCol w:w="1982"/>
      </w:tblGrid>
      <w:tr w:rsidR="009C654E" w:rsidRPr="00397BA2" w14:paraId="7037346C" w14:textId="260CCC6B" w:rsidTr="001606DA">
        <w:trPr>
          <w:cantSplit/>
          <w:trHeight w:val="283"/>
          <w:tblHeader/>
          <w:jc w:val="center"/>
        </w:trPr>
        <w:tc>
          <w:tcPr>
            <w:tcW w:w="3394" w:type="dxa"/>
            <w:gridSpan w:val="2"/>
            <w:tcBorders>
              <w:left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5E0E4F" w14:textId="120416F4" w:rsidR="009C654E" w:rsidRPr="00397BA2" w:rsidRDefault="009C654E" w:rsidP="00160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Загрязняющее вещество</w:t>
            </w:r>
          </w:p>
        </w:tc>
        <w:tc>
          <w:tcPr>
            <w:tcW w:w="4111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E7E6B" w14:textId="4F7F810B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Растопка мазутом</w:t>
            </w:r>
          </w:p>
        </w:tc>
        <w:tc>
          <w:tcPr>
            <w:tcW w:w="4536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14:paraId="7D631063" w14:textId="0B628D80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на буром угле</w:t>
            </w:r>
          </w:p>
        </w:tc>
        <w:tc>
          <w:tcPr>
            <w:tcW w:w="4250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14:paraId="540ADAD2" w14:textId="0F912C38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Общий выброс</w:t>
            </w:r>
          </w:p>
        </w:tc>
      </w:tr>
      <w:tr w:rsidR="009C654E" w:rsidRPr="00397BA2" w14:paraId="064C8C9D" w14:textId="3F797BBD" w:rsidTr="009C654E">
        <w:trPr>
          <w:cantSplit/>
          <w:trHeight w:val="283"/>
          <w:tblHeader/>
          <w:jc w:val="center"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90212A" w14:textId="1961C972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25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5510F0" w14:textId="5779E8B7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1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877A85F" w14:textId="34659661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Максимально разовый выброс, г/с</w:t>
            </w:r>
          </w:p>
        </w:tc>
        <w:tc>
          <w:tcPr>
            <w:tcW w:w="1984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30E8B" w14:textId="7DA0ACBB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Годовой выброс, т/год</w:t>
            </w:r>
          </w:p>
        </w:tc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BD1AFA9" w14:textId="7F4D8AE8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Максимально разовый выброс, г/с</w:t>
            </w:r>
          </w:p>
        </w:tc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82A585F" w14:textId="5CD6E67B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Годовой выброс, т/год</w:t>
            </w:r>
          </w:p>
        </w:tc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C56C056" w14:textId="4C7B3D2C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Максимально разовый выброс, г/с</w:t>
            </w:r>
          </w:p>
        </w:tc>
        <w:tc>
          <w:tcPr>
            <w:tcW w:w="1982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28CC625" w14:textId="2EE68D43" w:rsidR="009C654E" w:rsidRPr="00397BA2" w:rsidRDefault="009C654E" w:rsidP="009C65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Годовой выброс, т/год</w:t>
            </w:r>
          </w:p>
        </w:tc>
      </w:tr>
      <w:tr w:rsidR="00701EF9" w:rsidRPr="00397BA2" w14:paraId="363EF3D3" w14:textId="5D9A5407" w:rsidTr="00701EF9">
        <w:trPr>
          <w:trHeight w:val="227"/>
          <w:jc w:val="center"/>
        </w:trPr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14:paraId="25DF7BCF" w14:textId="77777777" w:rsidR="00701EF9" w:rsidRPr="006837F6" w:rsidRDefault="00701EF9" w:rsidP="00701EF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0301</w:t>
            </w:r>
          </w:p>
        </w:tc>
        <w:tc>
          <w:tcPr>
            <w:tcW w:w="2543" w:type="dxa"/>
          </w:tcPr>
          <w:p w14:paraId="099D771D" w14:textId="77777777" w:rsidR="00701EF9" w:rsidRPr="006837F6" w:rsidRDefault="00701EF9" w:rsidP="00701EF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Азота диоксид (Азот (IV) оксид)</w:t>
            </w:r>
          </w:p>
        </w:tc>
        <w:tc>
          <w:tcPr>
            <w:tcW w:w="2127" w:type="dxa"/>
            <w:vAlign w:val="center"/>
          </w:tcPr>
          <w:p w14:paraId="78EF4EE0" w14:textId="65F4D84F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0,3698174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vAlign w:val="center"/>
          </w:tcPr>
          <w:p w14:paraId="0FB1E230" w14:textId="1847CCC7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0,199706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3C8AB346" w14:textId="0AE95D59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49,222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5B9D9930" w14:textId="37C2A897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1054,689638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3A1093FA" w14:textId="6F296C63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49,5918174</w:t>
            </w:r>
          </w:p>
        </w:tc>
        <w:tc>
          <w:tcPr>
            <w:tcW w:w="1982" w:type="dxa"/>
            <w:tcBorders>
              <w:right w:val="single" w:sz="6" w:space="0" w:color="auto"/>
            </w:tcBorders>
            <w:vAlign w:val="center"/>
          </w:tcPr>
          <w:p w14:paraId="0496818A" w14:textId="04670245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1054,889344</w:t>
            </w:r>
          </w:p>
        </w:tc>
      </w:tr>
      <w:tr w:rsidR="00701EF9" w:rsidRPr="00397BA2" w14:paraId="2ACF1D7C" w14:textId="1CF43B50" w:rsidTr="00701EF9">
        <w:trPr>
          <w:trHeight w:val="227"/>
          <w:jc w:val="center"/>
        </w:trPr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14:paraId="281CBBD2" w14:textId="77777777" w:rsidR="00701EF9" w:rsidRPr="006837F6" w:rsidRDefault="00701EF9" w:rsidP="00701EF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0304</w:t>
            </w:r>
          </w:p>
        </w:tc>
        <w:tc>
          <w:tcPr>
            <w:tcW w:w="2543" w:type="dxa"/>
          </w:tcPr>
          <w:p w14:paraId="715E3CC8" w14:textId="77777777" w:rsidR="00701EF9" w:rsidRPr="006837F6" w:rsidRDefault="00701EF9" w:rsidP="00701EF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Азот (II) оксид (Азота оксид)</w:t>
            </w:r>
          </w:p>
        </w:tc>
        <w:tc>
          <w:tcPr>
            <w:tcW w:w="2127" w:type="dxa"/>
            <w:vAlign w:val="center"/>
          </w:tcPr>
          <w:p w14:paraId="474EA829" w14:textId="126F308C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0,0600954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vAlign w:val="center"/>
          </w:tcPr>
          <w:p w14:paraId="2F960F20" w14:textId="57DAC469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0,032453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6561108C" w14:textId="62F864E2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7,999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5C5462B6" w14:textId="0393DC16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171,396173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71EC41B0" w14:textId="5B4E9193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8,0590954</w:t>
            </w:r>
          </w:p>
        </w:tc>
        <w:tc>
          <w:tcPr>
            <w:tcW w:w="1982" w:type="dxa"/>
            <w:tcBorders>
              <w:right w:val="single" w:sz="6" w:space="0" w:color="auto"/>
            </w:tcBorders>
            <w:vAlign w:val="center"/>
          </w:tcPr>
          <w:p w14:paraId="60943E08" w14:textId="0762D57D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171,428626</w:t>
            </w:r>
          </w:p>
        </w:tc>
      </w:tr>
      <w:tr w:rsidR="00701EF9" w:rsidRPr="00397BA2" w14:paraId="5FB281E7" w14:textId="321CAE2C" w:rsidTr="00701EF9">
        <w:trPr>
          <w:trHeight w:val="227"/>
          <w:jc w:val="center"/>
        </w:trPr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14:paraId="66AAF63C" w14:textId="77777777" w:rsidR="00701EF9" w:rsidRPr="006837F6" w:rsidRDefault="00701EF9" w:rsidP="00701EF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0328</w:t>
            </w:r>
          </w:p>
        </w:tc>
        <w:tc>
          <w:tcPr>
            <w:tcW w:w="2543" w:type="dxa"/>
          </w:tcPr>
          <w:p w14:paraId="47B553FB" w14:textId="77777777" w:rsidR="00701EF9" w:rsidRPr="006837F6" w:rsidRDefault="00701EF9" w:rsidP="00701EF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Углерод (Сажа)</w:t>
            </w:r>
          </w:p>
        </w:tc>
        <w:tc>
          <w:tcPr>
            <w:tcW w:w="2127" w:type="dxa"/>
            <w:vAlign w:val="center"/>
          </w:tcPr>
          <w:p w14:paraId="1263AB83" w14:textId="6DDF868F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0,1287237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vAlign w:val="center"/>
          </w:tcPr>
          <w:p w14:paraId="14B78693" w14:textId="55686C28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0,069513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30C3981C" w14:textId="5C173603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58584263" w14:textId="47E412C8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2DA36542" w14:textId="4F96FFD3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0,1287237</w:t>
            </w:r>
          </w:p>
        </w:tc>
        <w:tc>
          <w:tcPr>
            <w:tcW w:w="1982" w:type="dxa"/>
            <w:tcBorders>
              <w:right w:val="single" w:sz="6" w:space="0" w:color="auto"/>
            </w:tcBorders>
            <w:vAlign w:val="center"/>
          </w:tcPr>
          <w:p w14:paraId="11528BBA" w14:textId="4E63F160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0,069513</w:t>
            </w:r>
          </w:p>
        </w:tc>
      </w:tr>
      <w:tr w:rsidR="00701EF9" w:rsidRPr="00397BA2" w14:paraId="59E5940E" w14:textId="26C72BD3" w:rsidTr="00701EF9">
        <w:trPr>
          <w:trHeight w:val="227"/>
          <w:jc w:val="center"/>
        </w:trPr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14:paraId="5E2E6637" w14:textId="77777777" w:rsidR="00701EF9" w:rsidRPr="006837F6" w:rsidRDefault="00701EF9" w:rsidP="00701EF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0330</w:t>
            </w:r>
          </w:p>
        </w:tc>
        <w:tc>
          <w:tcPr>
            <w:tcW w:w="2543" w:type="dxa"/>
          </w:tcPr>
          <w:p w14:paraId="35142A04" w14:textId="77777777" w:rsidR="00701EF9" w:rsidRPr="006837F6" w:rsidRDefault="00701EF9" w:rsidP="00701EF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Сера диоксид (Ангидрид сернистый)</w:t>
            </w:r>
          </w:p>
        </w:tc>
        <w:tc>
          <w:tcPr>
            <w:tcW w:w="2127" w:type="dxa"/>
            <w:vAlign w:val="center"/>
          </w:tcPr>
          <w:p w14:paraId="619CB3B8" w14:textId="7B73C760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0,7714933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vAlign w:val="center"/>
          </w:tcPr>
          <w:p w14:paraId="53A772A2" w14:textId="62428C92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0,416614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10583E32" w14:textId="528288DC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247,852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5614602B" w14:textId="1C655EA8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5310,774374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22838EAE" w14:textId="22464F92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248,6234933</w:t>
            </w:r>
          </w:p>
        </w:tc>
        <w:tc>
          <w:tcPr>
            <w:tcW w:w="1982" w:type="dxa"/>
            <w:tcBorders>
              <w:right w:val="single" w:sz="6" w:space="0" w:color="auto"/>
            </w:tcBorders>
            <w:vAlign w:val="center"/>
          </w:tcPr>
          <w:p w14:paraId="41E8FB8B" w14:textId="5CEFD073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5311,190988</w:t>
            </w:r>
          </w:p>
        </w:tc>
      </w:tr>
      <w:tr w:rsidR="00701EF9" w:rsidRPr="00397BA2" w14:paraId="37F4022C" w14:textId="2206DEB0" w:rsidTr="00701EF9">
        <w:trPr>
          <w:trHeight w:val="227"/>
          <w:jc w:val="center"/>
        </w:trPr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14:paraId="576DC9CE" w14:textId="77777777" w:rsidR="00701EF9" w:rsidRPr="006837F6" w:rsidRDefault="00701EF9" w:rsidP="00701EF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0337</w:t>
            </w:r>
          </w:p>
        </w:tc>
        <w:tc>
          <w:tcPr>
            <w:tcW w:w="2543" w:type="dxa"/>
          </w:tcPr>
          <w:p w14:paraId="29E3D32E" w14:textId="77777777" w:rsidR="00701EF9" w:rsidRPr="006837F6" w:rsidRDefault="00701EF9" w:rsidP="00701EF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Углерод оксид</w:t>
            </w:r>
          </w:p>
        </w:tc>
        <w:tc>
          <w:tcPr>
            <w:tcW w:w="2127" w:type="dxa"/>
            <w:vAlign w:val="center"/>
          </w:tcPr>
          <w:p w14:paraId="24296268" w14:textId="5B7116FC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1,7755438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vAlign w:val="center"/>
          </w:tcPr>
          <w:p w14:paraId="62B0E953" w14:textId="34D1BFBF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0,958812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30AFBF25" w14:textId="7AA1A006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10A62E15" w14:textId="13B16CC2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67A17C80" w14:textId="2263608E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1,7755438</w:t>
            </w:r>
          </w:p>
        </w:tc>
        <w:tc>
          <w:tcPr>
            <w:tcW w:w="1982" w:type="dxa"/>
            <w:tcBorders>
              <w:right w:val="single" w:sz="6" w:space="0" w:color="auto"/>
            </w:tcBorders>
            <w:vAlign w:val="center"/>
          </w:tcPr>
          <w:p w14:paraId="7C99BB95" w14:textId="00253FC3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0,958812</w:t>
            </w:r>
          </w:p>
        </w:tc>
      </w:tr>
      <w:tr w:rsidR="00701EF9" w:rsidRPr="00397BA2" w14:paraId="2299A634" w14:textId="30BE456E" w:rsidTr="00701EF9">
        <w:trPr>
          <w:trHeight w:val="227"/>
          <w:jc w:val="center"/>
        </w:trPr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14:paraId="270436D7" w14:textId="77777777" w:rsidR="00701EF9" w:rsidRPr="006837F6" w:rsidRDefault="00701EF9" w:rsidP="00701EF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2543" w:type="dxa"/>
          </w:tcPr>
          <w:p w14:paraId="67B89C50" w14:textId="77777777" w:rsidR="00701EF9" w:rsidRPr="006837F6" w:rsidRDefault="00701EF9" w:rsidP="00701EF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Бенз/а/пирен (3,4-Бензпирен)</w:t>
            </w:r>
          </w:p>
        </w:tc>
        <w:tc>
          <w:tcPr>
            <w:tcW w:w="2127" w:type="dxa"/>
            <w:vAlign w:val="center"/>
          </w:tcPr>
          <w:p w14:paraId="30518A78" w14:textId="449F82D3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0,000000</w:t>
            </w: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282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vAlign w:val="center"/>
          </w:tcPr>
          <w:p w14:paraId="4339FC87" w14:textId="5D164D6E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0,000000</w:t>
            </w: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152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23D325B7" w14:textId="2584F6E0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61449047" w14:textId="18A609BF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5411BEF2" w14:textId="526D4D75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0,0000003</w:t>
            </w:r>
          </w:p>
        </w:tc>
        <w:tc>
          <w:tcPr>
            <w:tcW w:w="1982" w:type="dxa"/>
            <w:tcBorders>
              <w:right w:val="single" w:sz="6" w:space="0" w:color="auto"/>
            </w:tcBorders>
            <w:vAlign w:val="center"/>
          </w:tcPr>
          <w:p w14:paraId="0E7A6202" w14:textId="55B3011F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0,0000002</w:t>
            </w:r>
          </w:p>
        </w:tc>
      </w:tr>
      <w:tr w:rsidR="00701EF9" w:rsidRPr="00397BA2" w14:paraId="07B74C77" w14:textId="080EA06D" w:rsidTr="00701EF9">
        <w:trPr>
          <w:trHeight w:val="227"/>
          <w:jc w:val="center"/>
        </w:trPr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14:paraId="7B89E697" w14:textId="77777777" w:rsidR="00701EF9" w:rsidRPr="006837F6" w:rsidRDefault="00701EF9" w:rsidP="00701EF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2904</w:t>
            </w:r>
          </w:p>
        </w:tc>
        <w:tc>
          <w:tcPr>
            <w:tcW w:w="2543" w:type="dxa"/>
          </w:tcPr>
          <w:p w14:paraId="7460168E" w14:textId="77777777" w:rsidR="00701EF9" w:rsidRPr="006837F6" w:rsidRDefault="00701EF9" w:rsidP="00701EF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37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Мазутная зола теплоэлектростанций</w:t>
            </w:r>
          </w:p>
        </w:tc>
        <w:tc>
          <w:tcPr>
            <w:tcW w:w="2127" w:type="dxa"/>
            <w:vAlign w:val="center"/>
          </w:tcPr>
          <w:p w14:paraId="254E2E6A" w14:textId="2A40C303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0,0063915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vAlign w:val="center"/>
          </w:tcPr>
          <w:p w14:paraId="4357507B" w14:textId="5F0C7670" w:rsidR="00701EF9" w:rsidRPr="00C12285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C12285">
              <w:rPr>
                <w:rFonts w:ascii="Times New Roman" w:hAnsi="Times New Roman" w:cs="Times New Roman"/>
                <w:sz w:val="22"/>
                <w:szCs w:val="22"/>
              </w:rPr>
              <w:t>0,003452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0C3B4FE3" w14:textId="0A9AFABB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5DC2219D" w14:textId="769184F6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2446EBFE" w14:textId="3A1E5CA7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0,0063915</w:t>
            </w:r>
          </w:p>
        </w:tc>
        <w:tc>
          <w:tcPr>
            <w:tcW w:w="1982" w:type="dxa"/>
            <w:tcBorders>
              <w:right w:val="single" w:sz="6" w:space="0" w:color="auto"/>
            </w:tcBorders>
            <w:vAlign w:val="center"/>
          </w:tcPr>
          <w:p w14:paraId="342D23D4" w14:textId="44B1823F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0,003452</w:t>
            </w:r>
          </w:p>
        </w:tc>
      </w:tr>
      <w:tr w:rsidR="00701EF9" w:rsidRPr="00397BA2" w14:paraId="1E7CDB5B" w14:textId="77777777" w:rsidTr="00701EF9">
        <w:trPr>
          <w:trHeight w:val="227"/>
          <w:jc w:val="center"/>
        </w:trPr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14:paraId="5DF81DB0" w14:textId="203A2D82" w:rsidR="00701EF9" w:rsidRPr="00397BA2" w:rsidRDefault="00701EF9" w:rsidP="00701EF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2908</w:t>
            </w:r>
          </w:p>
        </w:tc>
        <w:tc>
          <w:tcPr>
            <w:tcW w:w="2543" w:type="dxa"/>
          </w:tcPr>
          <w:p w14:paraId="1297E46C" w14:textId="6CBEA318" w:rsidR="00701EF9" w:rsidRPr="00397BA2" w:rsidRDefault="00701EF9" w:rsidP="00701EF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Пыль неорганическая, содержащая двуокись кремния, в %: - 70-20</w:t>
            </w:r>
          </w:p>
        </w:tc>
        <w:tc>
          <w:tcPr>
            <w:tcW w:w="2127" w:type="dxa"/>
            <w:vAlign w:val="center"/>
          </w:tcPr>
          <w:p w14:paraId="6822C3E5" w14:textId="75EC955E" w:rsidR="00701EF9" w:rsidRPr="00701EF9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1E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vAlign w:val="center"/>
          </w:tcPr>
          <w:p w14:paraId="18C21F08" w14:textId="102B2EF6" w:rsidR="00701EF9" w:rsidRPr="00701EF9" w:rsidRDefault="00701EF9" w:rsidP="00701EF9">
            <w:pPr>
              <w:tabs>
                <w:tab w:val="decimal" w:pos="262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1EF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6A2D2C87" w14:textId="100804E9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20,787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621220D7" w14:textId="07464DE9" w:rsidR="00701EF9" w:rsidRPr="00397BA2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7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445,407206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center"/>
          </w:tcPr>
          <w:p w14:paraId="6C82C439" w14:textId="3BD5E266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20,7870000</w:t>
            </w:r>
          </w:p>
        </w:tc>
        <w:tc>
          <w:tcPr>
            <w:tcW w:w="1982" w:type="dxa"/>
            <w:tcBorders>
              <w:right w:val="single" w:sz="6" w:space="0" w:color="auto"/>
            </w:tcBorders>
            <w:vAlign w:val="center"/>
          </w:tcPr>
          <w:p w14:paraId="6FAEC307" w14:textId="201407B2" w:rsidR="00701EF9" w:rsidRPr="00701EF9" w:rsidRDefault="00701EF9" w:rsidP="00701EF9">
            <w:pPr>
              <w:tabs>
                <w:tab w:val="decimal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701E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445,407206</w:t>
            </w:r>
          </w:p>
        </w:tc>
      </w:tr>
    </w:tbl>
    <w:p w14:paraId="23FA409E" w14:textId="77777777" w:rsidR="009C654E" w:rsidRDefault="009C654E" w:rsidP="00EB33D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14:paraId="0651516C" w14:textId="77777777" w:rsidR="009C654E" w:rsidRDefault="009C654E" w:rsidP="00EB33D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sectPr w:rsidR="009C654E" w:rsidSect="009C654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5CD8C14" w14:textId="628E66B7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lastRenderedPageBreak/>
        <w:t xml:space="preserve">Источник № </w:t>
      </w:r>
      <w:r w:rsidRPr="00F735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6001 - Склад мазута</w:t>
      </w:r>
    </w:p>
    <w:p w14:paraId="53877A63" w14:textId="238CAB07" w:rsidR="0052252F" w:rsidRPr="0052252F" w:rsidRDefault="0052252F" w:rsidP="0052252F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 xml:space="preserve">Расчет выделений загрязняющих веществ выполнен в соответствии с «Методические указания по определению выбросов загрязняющих  веществ в атмосферу из резервуаров». Новополоцк, 1997. </w:t>
      </w:r>
    </w:p>
    <w:p w14:paraId="0F6F1BF5" w14:textId="77777777" w:rsidR="0052252F" w:rsidRPr="0052252F" w:rsidRDefault="0052252F" w:rsidP="0052252F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ab/>
        <w:t>Количественная и качественная характеристика загрязняющих веществ, выделяющихся в атмосферу, приведена в таблице 1.1.1.</w:t>
      </w:r>
    </w:p>
    <w:p w14:paraId="34904060" w14:textId="77777777" w:rsidR="0052252F" w:rsidRPr="0052252F" w:rsidRDefault="0052252F" w:rsidP="0052252F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 xml:space="preserve">Таблица 1.1.1 - </w:t>
      </w:r>
      <w:r w:rsidRPr="0052252F">
        <w:rPr>
          <w:rFonts w:ascii="Times New Roman" w:hAnsi="Times New Roman" w:cs="Times New Roman"/>
          <w:b/>
        </w:rPr>
        <w:t>Характеристика выделений загрязняющих веществ в атмосферу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52252F" w:rsidRPr="0052252F" w14:paraId="67E11F10" w14:textId="77777777" w:rsidTr="001606DA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1D026976" w14:textId="77777777" w:rsidR="0052252F" w:rsidRPr="0052252F" w:rsidRDefault="0052252F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00948B65" w14:textId="77777777" w:rsidR="0052252F" w:rsidRPr="0052252F" w:rsidRDefault="0052252F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DB445A8" w14:textId="77777777" w:rsidR="0052252F" w:rsidRPr="0052252F" w:rsidRDefault="0052252F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Годовой выброс, т/год</w:t>
            </w:r>
          </w:p>
        </w:tc>
      </w:tr>
      <w:tr w:rsidR="0052252F" w:rsidRPr="0052252F" w14:paraId="4B52A0EE" w14:textId="77777777" w:rsidTr="001606DA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427196BC" w14:textId="77777777" w:rsidR="0052252F" w:rsidRPr="0052252F" w:rsidRDefault="0052252F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AB06FAF" w14:textId="77777777" w:rsidR="0052252F" w:rsidRPr="0052252F" w:rsidRDefault="0052252F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7DB947B0" w14:textId="77777777" w:rsidR="0052252F" w:rsidRPr="0052252F" w:rsidRDefault="0052252F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8003734" w14:textId="77777777" w:rsidR="0052252F" w:rsidRPr="0052252F" w:rsidRDefault="0052252F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52F" w:rsidRPr="0052252F" w14:paraId="58A557B4" w14:textId="77777777" w:rsidTr="001606DA">
        <w:tc>
          <w:tcPr>
            <w:tcW w:w="851" w:type="dxa"/>
            <w:tcBorders>
              <w:left w:val="single" w:sz="6" w:space="0" w:color="auto"/>
            </w:tcBorders>
          </w:tcPr>
          <w:p w14:paraId="3BF49889" w14:textId="77777777" w:rsidR="0052252F" w:rsidRPr="0052252F" w:rsidRDefault="0052252F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4536" w:type="dxa"/>
          </w:tcPr>
          <w:p w14:paraId="318CA3F3" w14:textId="77777777" w:rsidR="0052252F" w:rsidRPr="0052252F" w:rsidRDefault="0052252F" w:rsidP="0052252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Дигидросульфид (Сероводород)</w:t>
            </w:r>
          </w:p>
        </w:tc>
        <w:tc>
          <w:tcPr>
            <w:tcW w:w="2268" w:type="dxa"/>
          </w:tcPr>
          <w:p w14:paraId="7B7A757E" w14:textId="77777777" w:rsidR="0052252F" w:rsidRPr="0052252F" w:rsidRDefault="0052252F" w:rsidP="0052252F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0,0010618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23FA6946" w14:textId="77777777" w:rsidR="0052252F" w:rsidRPr="0052252F" w:rsidRDefault="0052252F" w:rsidP="0052252F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0,0000115</w:t>
            </w:r>
          </w:p>
        </w:tc>
      </w:tr>
      <w:tr w:rsidR="0052252F" w:rsidRPr="0052252F" w14:paraId="6EC9228A" w14:textId="77777777" w:rsidTr="001606DA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5A2273D9" w14:textId="77777777" w:rsidR="0052252F" w:rsidRPr="0052252F" w:rsidRDefault="0052252F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2754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76C33567" w14:textId="77777777" w:rsidR="0052252F" w:rsidRPr="0052252F" w:rsidRDefault="0052252F" w:rsidP="0052252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Алканы C12-C19 (Углеводороды предельные C12-C19)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39E4AE00" w14:textId="77777777" w:rsidR="0052252F" w:rsidRPr="0052252F" w:rsidRDefault="0052252F" w:rsidP="0052252F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0,2201501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</w:tcPr>
          <w:p w14:paraId="14F3F9F7" w14:textId="77777777" w:rsidR="0052252F" w:rsidRPr="0052252F" w:rsidRDefault="0052252F" w:rsidP="0052252F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0,002382</w:t>
            </w:r>
          </w:p>
        </w:tc>
      </w:tr>
    </w:tbl>
    <w:p w14:paraId="353EEF9C" w14:textId="77777777" w:rsidR="0052252F" w:rsidRPr="0052252F" w:rsidRDefault="0052252F" w:rsidP="0052252F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ab/>
        <w:t>Исходные данные для расчета выделений загрязняющих веществ приведены в таблице 1.1.2.</w:t>
      </w:r>
    </w:p>
    <w:p w14:paraId="4A7B07AB" w14:textId="77777777" w:rsidR="0052252F" w:rsidRPr="0052252F" w:rsidRDefault="0052252F" w:rsidP="0052252F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 xml:space="preserve">Таблица 1.1.2 - </w:t>
      </w:r>
      <w:r w:rsidRPr="0052252F">
        <w:rPr>
          <w:rFonts w:ascii="Times New Roman" w:hAnsi="Times New Roman" w:cs="Times New Roman"/>
          <w:b/>
        </w:rPr>
        <w:t>Исходные данные для расчета</w:t>
      </w:r>
    </w:p>
    <w:tbl>
      <w:tblPr>
        <w:tblStyle w:val="ReportTable2"/>
        <w:tblW w:w="9897" w:type="dxa"/>
        <w:tblLayout w:type="fixed"/>
        <w:tblLook w:val="04A0" w:firstRow="1" w:lastRow="0" w:firstColumn="1" w:lastColumn="0" w:noHBand="0" w:noVBand="1"/>
      </w:tblPr>
      <w:tblGrid>
        <w:gridCol w:w="1985"/>
        <w:gridCol w:w="851"/>
        <w:gridCol w:w="851"/>
        <w:gridCol w:w="2722"/>
        <w:gridCol w:w="1238"/>
        <w:gridCol w:w="1153"/>
        <w:gridCol w:w="1097"/>
      </w:tblGrid>
      <w:tr w:rsidR="006C5D91" w:rsidRPr="0052252F" w14:paraId="047818E1" w14:textId="77777777" w:rsidTr="006C5D91">
        <w:trPr>
          <w:tblHeader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6CE1F659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Продукт</w:t>
            </w:r>
          </w:p>
        </w:tc>
        <w:tc>
          <w:tcPr>
            <w:tcW w:w="1702" w:type="dxa"/>
            <w:gridSpan w:val="2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33B49C42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" w:name="_Hlk193718491"/>
            <w:r w:rsidRPr="0052252F">
              <w:rPr>
                <w:rFonts w:ascii="Times New Roman" w:hAnsi="Times New Roman" w:cs="Times New Roman"/>
              </w:rPr>
              <w:t>Количество за год, т/год</w:t>
            </w:r>
            <w:bookmarkEnd w:id="1"/>
          </w:p>
        </w:tc>
        <w:tc>
          <w:tcPr>
            <w:tcW w:w="2722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32DB676B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Конструкция резервуара</w:t>
            </w:r>
          </w:p>
        </w:tc>
        <w:tc>
          <w:tcPr>
            <w:tcW w:w="123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261B4CBD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Производительность насоса, м³/час</w:t>
            </w:r>
          </w:p>
        </w:tc>
        <w:tc>
          <w:tcPr>
            <w:tcW w:w="1153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005BB279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Объем одного резервуара, м³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58DA8E31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Количество резервуаров</w:t>
            </w:r>
          </w:p>
        </w:tc>
      </w:tr>
      <w:tr w:rsidR="006C5D91" w:rsidRPr="0052252F" w14:paraId="5F7BFD27" w14:textId="77777777" w:rsidTr="006C5D91">
        <w:trPr>
          <w:tblHeader/>
        </w:trPr>
        <w:tc>
          <w:tcPr>
            <w:tcW w:w="1985" w:type="dxa"/>
            <w:vMerge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0E5F0FE3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6FF12804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Bоз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1991645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Bвл</w:t>
            </w:r>
          </w:p>
        </w:tc>
        <w:tc>
          <w:tcPr>
            <w:tcW w:w="2722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38F80F70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F750246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66E4EEF3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77AFD0F7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D91" w:rsidRPr="0052252F" w14:paraId="378BFCF8" w14:textId="77777777" w:rsidTr="006C5D91">
        <w:tc>
          <w:tcPr>
            <w:tcW w:w="1985" w:type="dxa"/>
            <w:tcBorders>
              <w:left w:val="single" w:sz="6" w:space="0" w:color="auto"/>
              <w:bottom w:val="single" w:sz="8" w:space="0" w:color="auto"/>
            </w:tcBorders>
          </w:tcPr>
          <w:p w14:paraId="32ABBBE7" w14:textId="77777777" w:rsidR="006C5D91" w:rsidRPr="0052252F" w:rsidRDefault="006C5D91" w:rsidP="0052252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Мазут. А. температура жидкости близка к температуре воздуха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015454A1" w14:textId="1BE6885F" w:rsidR="006C5D91" w:rsidRPr="0052252F" w:rsidRDefault="00AA0C4E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1B3F5173" w14:textId="2D663C6D" w:rsidR="006C5D91" w:rsidRPr="0052252F" w:rsidRDefault="00AA0C4E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2722" w:type="dxa"/>
            <w:tcBorders>
              <w:bottom w:val="single" w:sz="8" w:space="0" w:color="auto"/>
            </w:tcBorders>
          </w:tcPr>
          <w:p w14:paraId="67245BA7" w14:textId="77777777" w:rsidR="006C5D91" w:rsidRPr="0052252F" w:rsidRDefault="006C5D91" w:rsidP="0052252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Заглубленный. Режим эксплуатации - "мерник". Система снижения выбросов - отсутствует</w:t>
            </w:r>
          </w:p>
        </w:tc>
        <w:tc>
          <w:tcPr>
            <w:tcW w:w="1238" w:type="dxa"/>
            <w:tcBorders>
              <w:bottom w:val="single" w:sz="8" w:space="0" w:color="auto"/>
            </w:tcBorders>
          </w:tcPr>
          <w:p w14:paraId="78DD07D1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202,02</w:t>
            </w:r>
          </w:p>
        </w:tc>
        <w:tc>
          <w:tcPr>
            <w:tcW w:w="1153" w:type="dxa"/>
            <w:tcBorders>
              <w:bottom w:val="single" w:sz="8" w:space="0" w:color="auto"/>
            </w:tcBorders>
          </w:tcPr>
          <w:p w14:paraId="5281E5E5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97" w:type="dxa"/>
            <w:tcBorders>
              <w:bottom w:val="single" w:sz="8" w:space="0" w:color="auto"/>
            </w:tcBorders>
          </w:tcPr>
          <w:p w14:paraId="5C5D5D87" w14:textId="77777777" w:rsidR="006C5D91" w:rsidRPr="0052252F" w:rsidRDefault="006C5D91" w:rsidP="0052252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2252F">
              <w:rPr>
                <w:rFonts w:ascii="Times New Roman" w:hAnsi="Times New Roman" w:cs="Times New Roman"/>
              </w:rPr>
              <w:t>1</w:t>
            </w:r>
          </w:p>
        </w:tc>
      </w:tr>
    </w:tbl>
    <w:p w14:paraId="10748BD1" w14:textId="77777777" w:rsidR="0052252F" w:rsidRPr="0052252F" w:rsidRDefault="0052252F" w:rsidP="0052252F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62247C9B" w14:textId="77777777" w:rsidR="0052252F" w:rsidRPr="0052252F" w:rsidRDefault="0052252F" w:rsidP="0052252F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ab/>
        <w:t>Максимальные выбросы паров нефтепродуктов рассчитываются по формуле (1.1.1):</w:t>
      </w:r>
    </w:p>
    <w:p w14:paraId="2CCD428B" w14:textId="77777777" w:rsidR="0052252F" w:rsidRPr="0052252F" w:rsidRDefault="0052252F" w:rsidP="0052252F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ab/>
        <w:t>M</w:t>
      </w:r>
      <w:r w:rsidRPr="0052252F">
        <w:rPr>
          <w:rFonts w:ascii="Times New Roman" w:hAnsi="Times New Roman" w:cs="Times New Roman"/>
        </w:rPr>
        <w:t xml:space="preserve"> = (</w:t>
      </w:r>
      <w:r w:rsidRPr="0052252F">
        <w:rPr>
          <w:rFonts w:ascii="Times New Roman" w:hAnsi="Times New Roman" w:cs="Times New Roman"/>
          <w:b/>
          <w:i/>
        </w:rPr>
        <w:t>C</w:t>
      </w:r>
      <w:r w:rsidRPr="0052252F">
        <w:rPr>
          <w:rFonts w:ascii="Times New Roman" w:hAnsi="Times New Roman" w:cs="Times New Roman"/>
          <w:i/>
          <w:vertAlign w:val="subscript"/>
        </w:rPr>
        <w:t>1</w:t>
      </w:r>
      <w:r w:rsidRPr="0052252F">
        <w:rPr>
          <w:rFonts w:ascii="Times New Roman" w:hAnsi="Times New Roman" w:cs="Times New Roman"/>
        </w:rPr>
        <w:t xml:space="preserve"> · </w:t>
      </w:r>
      <w:r w:rsidRPr="0052252F">
        <w:rPr>
          <w:rFonts w:ascii="Times New Roman" w:hAnsi="Times New Roman" w:cs="Times New Roman"/>
          <w:b/>
          <w:i/>
        </w:rPr>
        <w:t>K</w:t>
      </w:r>
      <w:r w:rsidRPr="0052252F">
        <w:rPr>
          <w:rFonts w:ascii="Times New Roman" w:hAnsi="Times New Roman" w:cs="Times New Roman"/>
          <w:vertAlign w:val="superscript"/>
        </w:rPr>
        <w:t>max</w:t>
      </w:r>
      <w:r w:rsidRPr="0052252F">
        <w:rPr>
          <w:rFonts w:ascii="Times New Roman" w:hAnsi="Times New Roman" w:cs="Times New Roman"/>
          <w:i/>
          <w:vertAlign w:val="subscript"/>
        </w:rPr>
        <w:t>p</w:t>
      </w:r>
      <w:r w:rsidRPr="0052252F">
        <w:rPr>
          <w:rFonts w:ascii="Times New Roman" w:hAnsi="Times New Roman" w:cs="Times New Roman"/>
        </w:rPr>
        <w:t xml:space="preserve"> · </w:t>
      </w:r>
      <w:r w:rsidRPr="0052252F">
        <w:rPr>
          <w:rFonts w:ascii="Times New Roman" w:hAnsi="Times New Roman" w:cs="Times New Roman"/>
          <w:b/>
          <w:i/>
        </w:rPr>
        <w:t>V</w:t>
      </w:r>
      <w:r w:rsidRPr="0052252F">
        <w:rPr>
          <w:rFonts w:ascii="Times New Roman" w:hAnsi="Times New Roman" w:cs="Times New Roman"/>
          <w:vertAlign w:val="superscript"/>
        </w:rPr>
        <w:t>max</w:t>
      </w:r>
      <w:r w:rsidRPr="0052252F">
        <w:rPr>
          <w:rFonts w:ascii="Times New Roman" w:hAnsi="Times New Roman" w:cs="Times New Roman"/>
          <w:i/>
          <w:vertAlign w:val="subscript"/>
        </w:rPr>
        <w:t>ч</w:t>
      </w:r>
      <w:r w:rsidRPr="0052252F">
        <w:rPr>
          <w:rFonts w:ascii="Times New Roman" w:hAnsi="Times New Roman" w:cs="Times New Roman"/>
        </w:rPr>
        <w:t xml:space="preserve">) / 3600, </w:t>
      </w:r>
      <w:r w:rsidRPr="0052252F">
        <w:rPr>
          <w:rFonts w:ascii="Times New Roman" w:hAnsi="Times New Roman" w:cs="Times New Roman"/>
          <w:i/>
        </w:rPr>
        <w:t>г/с</w:t>
      </w:r>
      <w:r w:rsidRPr="0052252F">
        <w:rPr>
          <w:rFonts w:ascii="Times New Roman" w:hAnsi="Times New Roman" w:cs="Times New Roman"/>
        </w:rPr>
        <w:tab/>
        <w:t>(1.1.1)</w:t>
      </w:r>
    </w:p>
    <w:p w14:paraId="597E881D" w14:textId="77777777" w:rsidR="0052252F" w:rsidRPr="0052252F" w:rsidRDefault="0052252F" w:rsidP="0052252F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ab/>
        <w:t>Годовые выбросы паров нефтепродуктов рассчитываются по формуле (1.1.2):</w:t>
      </w:r>
    </w:p>
    <w:p w14:paraId="6638B486" w14:textId="77777777" w:rsidR="0052252F" w:rsidRPr="0052252F" w:rsidRDefault="0052252F" w:rsidP="0052252F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ab/>
        <w:t>G</w:t>
      </w:r>
      <w:r w:rsidRPr="0052252F">
        <w:rPr>
          <w:rFonts w:ascii="Times New Roman" w:hAnsi="Times New Roman" w:cs="Times New Roman"/>
        </w:rPr>
        <w:t xml:space="preserve"> = (</w:t>
      </w:r>
      <w:r w:rsidRPr="0052252F">
        <w:rPr>
          <w:rFonts w:ascii="Times New Roman" w:hAnsi="Times New Roman" w:cs="Times New Roman"/>
          <w:b/>
          <w:i/>
        </w:rPr>
        <w:t>У</w:t>
      </w:r>
      <w:r w:rsidRPr="0052252F">
        <w:rPr>
          <w:rFonts w:ascii="Times New Roman" w:hAnsi="Times New Roman" w:cs="Times New Roman"/>
          <w:i/>
          <w:vertAlign w:val="subscript"/>
        </w:rPr>
        <w:t>2</w:t>
      </w:r>
      <w:r w:rsidRPr="0052252F">
        <w:rPr>
          <w:rFonts w:ascii="Times New Roman" w:hAnsi="Times New Roman" w:cs="Times New Roman"/>
        </w:rPr>
        <w:t xml:space="preserve"> · </w:t>
      </w:r>
      <w:r w:rsidRPr="0052252F">
        <w:rPr>
          <w:rFonts w:ascii="Times New Roman" w:hAnsi="Times New Roman" w:cs="Times New Roman"/>
          <w:b/>
          <w:i/>
        </w:rPr>
        <w:t>В</w:t>
      </w:r>
      <w:r w:rsidRPr="0052252F">
        <w:rPr>
          <w:rFonts w:ascii="Times New Roman" w:hAnsi="Times New Roman" w:cs="Times New Roman"/>
          <w:i/>
          <w:vertAlign w:val="subscript"/>
        </w:rPr>
        <w:t>оз</w:t>
      </w:r>
      <w:r w:rsidRPr="0052252F">
        <w:rPr>
          <w:rFonts w:ascii="Times New Roman" w:hAnsi="Times New Roman" w:cs="Times New Roman"/>
        </w:rPr>
        <w:t xml:space="preserve"> + </w:t>
      </w:r>
      <w:r w:rsidRPr="0052252F">
        <w:rPr>
          <w:rFonts w:ascii="Times New Roman" w:hAnsi="Times New Roman" w:cs="Times New Roman"/>
          <w:b/>
          <w:i/>
        </w:rPr>
        <w:t>У</w:t>
      </w:r>
      <w:r w:rsidRPr="0052252F">
        <w:rPr>
          <w:rFonts w:ascii="Times New Roman" w:hAnsi="Times New Roman" w:cs="Times New Roman"/>
          <w:i/>
          <w:vertAlign w:val="subscript"/>
        </w:rPr>
        <w:t>3</w:t>
      </w:r>
      <w:r w:rsidRPr="0052252F">
        <w:rPr>
          <w:rFonts w:ascii="Times New Roman" w:hAnsi="Times New Roman" w:cs="Times New Roman"/>
        </w:rPr>
        <w:t xml:space="preserve"> · </w:t>
      </w:r>
      <w:r w:rsidRPr="0052252F">
        <w:rPr>
          <w:rFonts w:ascii="Times New Roman" w:hAnsi="Times New Roman" w:cs="Times New Roman"/>
          <w:b/>
          <w:i/>
        </w:rPr>
        <w:t>В</w:t>
      </w:r>
      <w:r w:rsidRPr="0052252F">
        <w:rPr>
          <w:rFonts w:ascii="Times New Roman" w:hAnsi="Times New Roman" w:cs="Times New Roman"/>
          <w:i/>
          <w:vertAlign w:val="subscript"/>
        </w:rPr>
        <w:t>вл</w:t>
      </w:r>
      <w:r w:rsidRPr="0052252F">
        <w:rPr>
          <w:rFonts w:ascii="Times New Roman" w:hAnsi="Times New Roman" w:cs="Times New Roman"/>
        </w:rPr>
        <w:t xml:space="preserve">) · </w:t>
      </w:r>
      <w:r w:rsidRPr="0052252F">
        <w:rPr>
          <w:rFonts w:ascii="Times New Roman" w:hAnsi="Times New Roman" w:cs="Times New Roman"/>
          <w:b/>
          <w:i/>
        </w:rPr>
        <w:t>K</w:t>
      </w:r>
      <w:r w:rsidRPr="0052252F">
        <w:rPr>
          <w:rFonts w:ascii="Times New Roman" w:hAnsi="Times New Roman" w:cs="Times New Roman"/>
          <w:vertAlign w:val="superscript"/>
        </w:rPr>
        <w:t>max</w:t>
      </w:r>
      <w:r w:rsidRPr="0052252F">
        <w:rPr>
          <w:rFonts w:ascii="Times New Roman" w:hAnsi="Times New Roman" w:cs="Times New Roman"/>
          <w:i/>
          <w:vertAlign w:val="subscript"/>
        </w:rPr>
        <w:t>p</w:t>
      </w:r>
      <w:r w:rsidRPr="0052252F">
        <w:rPr>
          <w:rFonts w:ascii="Times New Roman" w:hAnsi="Times New Roman" w:cs="Times New Roman"/>
        </w:rPr>
        <w:t xml:space="preserve"> · 10</w:t>
      </w:r>
      <w:r w:rsidRPr="0052252F">
        <w:rPr>
          <w:rFonts w:ascii="Times New Roman" w:hAnsi="Times New Roman" w:cs="Times New Roman"/>
          <w:vertAlign w:val="superscript"/>
        </w:rPr>
        <w:t>-6</w:t>
      </w:r>
      <w:r w:rsidRPr="0052252F">
        <w:rPr>
          <w:rFonts w:ascii="Times New Roman" w:hAnsi="Times New Roman" w:cs="Times New Roman"/>
        </w:rPr>
        <w:t xml:space="preserve"> + </w:t>
      </w:r>
      <w:r w:rsidRPr="0052252F">
        <w:rPr>
          <w:rFonts w:ascii="Times New Roman" w:hAnsi="Times New Roman" w:cs="Times New Roman"/>
          <w:b/>
          <w:i/>
        </w:rPr>
        <w:t>G</w:t>
      </w:r>
      <w:r w:rsidRPr="0052252F">
        <w:rPr>
          <w:rFonts w:ascii="Times New Roman" w:hAnsi="Times New Roman" w:cs="Times New Roman"/>
          <w:i/>
          <w:vertAlign w:val="subscript"/>
        </w:rPr>
        <w:t>хр</w:t>
      </w:r>
      <w:r w:rsidRPr="0052252F">
        <w:rPr>
          <w:rFonts w:ascii="Times New Roman" w:hAnsi="Times New Roman" w:cs="Times New Roman"/>
        </w:rPr>
        <w:t xml:space="preserve"> · </w:t>
      </w:r>
      <w:r w:rsidRPr="0052252F">
        <w:rPr>
          <w:rFonts w:ascii="Times New Roman" w:hAnsi="Times New Roman" w:cs="Times New Roman"/>
          <w:b/>
          <w:i/>
        </w:rPr>
        <w:t>K</w:t>
      </w:r>
      <w:r w:rsidRPr="0052252F">
        <w:rPr>
          <w:rFonts w:ascii="Times New Roman" w:hAnsi="Times New Roman" w:cs="Times New Roman"/>
          <w:i/>
          <w:vertAlign w:val="subscript"/>
        </w:rPr>
        <w:t>нп</w:t>
      </w:r>
      <w:r w:rsidRPr="0052252F">
        <w:rPr>
          <w:rFonts w:ascii="Times New Roman" w:hAnsi="Times New Roman" w:cs="Times New Roman"/>
        </w:rPr>
        <w:t xml:space="preserve"> · </w:t>
      </w:r>
      <w:r w:rsidRPr="0052252F">
        <w:rPr>
          <w:rFonts w:ascii="Times New Roman" w:hAnsi="Times New Roman" w:cs="Times New Roman"/>
          <w:b/>
          <w:i/>
        </w:rPr>
        <w:t>N</w:t>
      </w:r>
      <w:r w:rsidRPr="0052252F">
        <w:rPr>
          <w:rFonts w:ascii="Times New Roman" w:hAnsi="Times New Roman" w:cs="Times New Roman"/>
        </w:rPr>
        <w:t xml:space="preserve">, </w:t>
      </w:r>
      <w:r w:rsidRPr="0052252F">
        <w:rPr>
          <w:rFonts w:ascii="Times New Roman" w:hAnsi="Times New Roman" w:cs="Times New Roman"/>
          <w:i/>
        </w:rPr>
        <w:t>т/год</w:t>
      </w:r>
      <w:r w:rsidRPr="0052252F">
        <w:rPr>
          <w:rFonts w:ascii="Times New Roman" w:hAnsi="Times New Roman" w:cs="Times New Roman"/>
        </w:rPr>
        <w:tab/>
        <w:t>(1.1.2)</w:t>
      </w:r>
    </w:p>
    <w:p w14:paraId="2872596A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 xml:space="preserve">где </w:t>
      </w:r>
      <w:r w:rsidRPr="0052252F">
        <w:rPr>
          <w:rFonts w:ascii="Times New Roman" w:hAnsi="Times New Roman" w:cs="Times New Roman"/>
          <w:b/>
          <w:i/>
        </w:rPr>
        <w:t>У</w:t>
      </w:r>
      <w:r w:rsidRPr="0052252F">
        <w:rPr>
          <w:rFonts w:ascii="Times New Roman" w:hAnsi="Times New Roman" w:cs="Times New Roman"/>
          <w:i/>
          <w:vertAlign w:val="subscript"/>
        </w:rPr>
        <w:t>2</w:t>
      </w:r>
      <w:r w:rsidRPr="0052252F">
        <w:rPr>
          <w:rFonts w:ascii="Times New Roman" w:hAnsi="Times New Roman" w:cs="Times New Roman"/>
        </w:rPr>
        <w:t>,</w:t>
      </w:r>
      <w:r w:rsidRPr="0052252F">
        <w:rPr>
          <w:rFonts w:ascii="Times New Roman" w:hAnsi="Times New Roman" w:cs="Times New Roman"/>
          <w:b/>
          <w:i/>
        </w:rPr>
        <w:t>У</w:t>
      </w:r>
      <w:r w:rsidRPr="0052252F">
        <w:rPr>
          <w:rFonts w:ascii="Times New Roman" w:hAnsi="Times New Roman" w:cs="Times New Roman"/>
          <w:i/>
          <w:vertAlign w:val="subscript"/>
        </w:rPr>
        <w:t>3</w:t>
      </w:r>
      <w:r w:rsidRPr="0052252F">
        <w:rPr>
          <w:rFonts w:ascii="Times New Roman" w:hAnsi="Times New Roman" w:cs="Times New Roman"/>
        </w:rPr>
        <w:t xml:space="preserve"> – средние удельные выбросы из резервуара соответственно в осенне-зимний и весенне-летний периоды года, </w:t>
      </w:r>
      <w:r w:rsidRPr="0052252F">
        <w:rPr>
          <w:rFonts w:ascii="Times New Roman" w:hAnsi="Times New Roman" w:cs="Times New Roman"/>
          <w:i/>
        </w:rPr>
        <w:t>г/т</w:t>
      </w:r>
      <w:r w:rsidRPr="0052252F">
        <w:rPr>
          <w:rFonts w:ascii="Times New Roman" w:hAnsi="Times New Roman" w:cs="Times New Roman"/>
        </w:rPr>
        <w:t>, принимаются по Приложению 12;</w:t>
      </w:r>
    </w:p>
    <w:p w14:paraId="45DCFE17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B</w:t>
      </w:r>
      <w:r w:rsidRPr="0052252F">
        <w:rPr>
          <w:rFonts w:ascii="Times New Roman" w:hAnsi="Times New Roman" w:cs="Times New Roman"/>
          <w:i/>
          <w:vertAlign w:val="subscript"/>
        </w:rPr>
        <w:t>оз</w:t>
      </w:r>
      <w:r w:rsidRPr="0052252F">
        <w:rPr>
          <w:rFonts w:ascii="Times New Roman" w:hAnsi="Times New Roman" w:cs="Times New Roman"/>
        </w:rPr>
        <w:t>,</w:t>
      </w:r>
      <w:r w:rsidRPr="0052252F">
        <w:rPr>
          <w:rFonts w:ascii="Times New Roman" w:hAnsi="Times New Roman" w:cs="Times New Roman"/>
          <w:b/>
          <w:i/>
        </w:rPr>
        <w:t>B</w:t>
      </w:r>
      <w:r w:rsidRPr="0052252F">
        <w:rPr>
          <w:rFonts w:ascii="Times New Roman" w:hAnsi="Times New Roman" w:cs="Times New Roman"/>
          <w:i/>
          <w:vertAlign w:val="subscript"/>
        </w:rPr>
        <w:t>вл</w:t>
      </w:r>
      <w:r w:rsidRPr="0052252F">
        <w:rPr>
          <w:rFonts w:ascii="Times New Roman" w:hAnsi="Times New Roman" w:cs="Times New Roman"/>
        </w:rPr>
        <w:t xml:space="preserve"> – количество жидкости, закачиваемое в резервуар соответственно в осенне-зимний и весенне-летний периоды года, </w:t>
      </w:r>
      <w:r w:rsidRPr="0052252F">
        <w:rPr>
          <w:rFonts w:ascii="Times New Roman" w:hAnsi="Times New Roman" w:cs="Times New Roman"/>
          <w:i/>
        </w:rPr>
        <w:t>т</w:t>
      </w:r>
      <w:r w:rsidRPr="0052252F">
        <w:rPr>
          <w:rFonts w:ascii="Times New Roman" w:hAnsi="Times New Roman" w:cs="Times New Roman"/>
        </w:rPr>
        <w:t>;</w:t>
      </w:r>
    </w:p>
    <w:p w14:paraId="4A0C963E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K</w:t>
      </w:r>
      <w:r w:rsidRPr="0052252F">
        <w:rPr>
          <w:rFonts w:ascii="Times New Roman" w:hAnsi="Times New Roman" w:cs="Times New Roman"/>
          <w:vertAlign w:val="superscript"/>
        </w:rPr>
        <w:t>max</w:t>
      </w:r>
      <w:r w:rsidRPr="0052252F">
        <w:rPr>
          <w:rFonts w:ascii="Times New Roman" w:hAnsi="Times New Roman" w:cs="Times New Roman"/>
          <w:i/>
          <w:vertAlign w:val="subscript"/>
        </w:rPr>
        <w:t>p</w:t>
      </w:r>
      <w:r w:rsidRPr="0052252F">
        <w:rPr>
          <w:rFonts w:ascii="Times New Roman" w:hAnsi="Times New Roman" w:cs="Times New Roman"/>
        </w:rPr>
        <w:t xml:space="preserve"> - значение опытного коэффициента, принимаемое по Приложению 8;</w:t>
      </w:r>
    </w:p>
    <w:p w14:paraId="5FEC92DA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G</w:t>
      </w:r>
      <w:r w:rsidRPr="0052252F">
        <w:rPr>
          <w:rFonts w:ascii="Times New Roman" w:hAnsi="Times New Roman" w:cs="Times New Roman"/>
          <w:i/>
          <w:vertAlign w:val="subscript"/>
        </w:rPr>
        <w:t>xp</w:t>
      </w:r>
      <w:r w:rsidRPr="0052252F">
        <w:rPr>
          <w:rFonts w:ascii="Times New Roman" w:hAnsi="Times New Roman" w:cs="Times New Roman"/>
        </w:rPr>
        <w:t xml:space="preserve"> - выбросы паров нефтепродуктов при хранении нефтепродуктов  в одном резервуаре, </w:t>
      </w:r>
      <w:r w:rsidRPr="0052252F">
        <w:rPr>
          <w:rFonts w:ascii="Times New Roman" w:hAnsi="Times New Roman" w:cs="Times New Roman"/>
          <w:i/>
        </w:rPr>
        <w:t>т/год</w:t>
      </w:r>
      <w:r w:rsidRPr="0052252F">
        <w:rPr>
          <w:rFonts w:ascii="Times New Roman" w:hAnsi="Times New Roman" w:cs="Times New Roman"/>
        </w:rPr>
        <w:t>, принимаются по Приложению 13;</w:t>
      </w:r>
    </w:p>
    <w:p w14:paraId="11CA963B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K</w:t>
      </w:r>
      <w:r w:rsidRPr="0052252F">
        <w:rPr>
          <w:rFonts w:ascii="Times New Roman" w:hAnsi="Times New Roman" w:cs="Times New Roman"/>
          <w:i/>
          <w:vertAlign w:val="subscript"/>
        </w:rPr>
        <w:t>нп</w:t>
      </w:r>
      <w:r w:rsidRPr="0052252F">
        <w:rPr>
          <w:rFonts w:ascii="Times New Roman" w:hAnsi="Times New Roman" w:cs="Times New Roman"/>
        </w:rPr>
        <w:t xml:space="preserve"> - опытный коэффициент, принимается по Приложению 12;</w:t>
      </w:r>
    </w:p>
    <w:p w14:paraId="23F21187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N</w:t>
      </w:r>
      <w:r w:rsidRPr="0052252F">
        <w:rPr>
          <w:rFonts w:ascii="Times New Roman" w:hAnsi="Times New Roman" w:cs="Times New Roman"/>
        </w:rPr>
        <w:t xml:space="preserve"> - количество резервуаров.</w:t>
      </w:r>
    </w:p>
    <w:p w14:paraId="18973572" w14:textId="77777777" w:rsidR="0052252F" w:rsidRPr="0052252F" w:rsidRDefault="0052252F" w:rsidP="0052252F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ab/>
        <w:t xml:space="preserve">Значение коэффициента </w:t>
      </w:r>
      <w:r w:rsidRPr="0052252F">
        <w:rPr>
          <w:rFonts w:ascii="Times New Roman" w:hAnsi="Times New Roman" w:cs="Times New Roman"/>
          <w:b/>
          <w:i/>
        </w:rPr>
        <w:t>K</w:t>
      </w:r>
      <w:r w:rsidRPr="0052252F">
        <w:rPr>
          <w:rFonts w:ascii="Times New Roman" w:hAnsi="Times New Roman" w:cs="Times New Roman"/>
          <w:vertAlign w:val="superscript"/>
        </w:rPr>
        <w:t>гор</w:t>
      </w:r>
      <w:r w:rsidRPr="0052252F">
        <w:rPr>
          <w:rFonts w:ascii="Times New Roman" w:hAnsi="Times New Roman" w:cs="Times New Roman"/>
          <w:i/>
          <w:vertAlign w:val="subscript"/>
        </w:rPr>
        <w:t>р</w:t>
      </w:r>
      <w:r w:rsidRPr="0052252F">
        <w:rPr>
          <w:rFonts w:ascii="Times New Roman" w:hAnsi="Times New Roman" w:cs="Times New Roman"/>
        </w:rPr>
        <w:t xml:space="preserve"> для газовой обвязки группы одноцелевых резервуаров определяется в зависимости от одновременности закачки и откачки жидкости из резервуаров по формуле (1.1.4):</w:t>
      </w:r>
    </w:p>
    <w:p w14:paraId="7BEA223D" w14:textId="77777777" w:rsidR="0052252F" w:rsidRPr="0052252F" w:rsidRDefault="0052252F" w:rsidP="0052252F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lastRenderedPageBreak/>
        <w:tab/>
        <w:t>K</w:t>
      </w:r>
      <w:r w:rsidRPr="0052252F">
        <w:rPr>
          <w:rFonts w:ascii="Times New Roman" w:hAnsi="Times New Roman" w:cs="Times New Roman"/>
          <w:vertAlign w:val="superscript"/>
        </w:rPr>
        <w:t>гор</w:t>
      </w:r>
      <w:r w:rsidRPr="0052252F">
        <w:rPr>
          <w:rFonts w:ascii="Times New Roman" w:hAnsi="Times New Roman" w:cs="Times New Roman"/>
          <w:i/>
          <w:vertAlign w:val="subscript"/>
        </w:rPr>
        <w:t>р</w:t>
      </w:r>
      <w:r w:rsidRPr="0052252F">
        <w:rPr>
          <w:rFonts w:ascii="Times New Roman" w:hAnsi="Times New Roman" w:cs="Times New Roman"/>
        </w:rPr>
        <w:t xml:space="preserve"> = 1,1 · </w:t>
      </w:r>
      <w:r w:rsidRPr="0052252F">
        <w:rPr>
          <w:rFonts w:ascii="Times New Roman" w:hAnsi="Times New Roman" w:cs="Times New Roman"/>
          <w:b/>
          <w:i/>
        </w:rPr>
        <w:t>K</w:t>
      </w:r>
      <w:r w:rsidRPr="0052252F">
        <w:rPr>
          <w:rFonts w:ascii="Times New Roman" w:hAnsi="Times New Roman" w:cs="Times New Roman"/>
          <w:i/>
          <w:vertAlign w:val="subscript"/>
        </w:rPr>
        <w:t>р</w:t>
      </w:r>
      <w:r w:rsidRPr="0052252F">
        <w:rPr>
          <w:rFonts w:ascii="Times New Roman" w:hAnsi="Times New Roman" w:cs="Times New Roman"/>
        </w:rPr>
        <w:t xml:space="preserve"> · (</w:t>
      </w:r>
      <w:r w:rsidRPr="0052252F">
        <w:rPr>
          <w:rFonts w:ascii="Times New Roman" w:hAnsi="Times New Roman" w:cs="Times New Roman"/>
          <w:b/>
          <w:i/>
        </w:rPr>
        <w:t>Q</w:t>
      </w:r>
      <w:r w:rsidRPr="0052252F">
        <w:rPr>
          <w:rFonts w:ascii="Times New Roman" w:hAnsi="Times New Roman" w:cs="Times New Roman"/>
          <w:vertAlign w:val="superscript"/>
        </w:rPr>
        <w:t>зак</w:t>
      </w:r>
      <w:r w:rsidRPr="0052252F">
        <w:rPr>
          <w:rFonts w:ascii="Times New Roman" w:hAnsi="Times New Roman" w:cs="Times New Roman"/>
        </w:rPr>
        <w:t xml:space="preserve"> - </w:t>
      </w:r>
      <w:r w:rsidRPr="0052252F">
        <w:rPr>
          <w:rFonts w:ascii="Times New Roman" w:hAnsi="Times New Roman" w:cs="Times New Roman"/>
          <w:b/>
          <w:i/>
        </w:rPr>
        <w:t>Q</w:t>
      </w:r>
      <w:r w:rsidRPr="0052252F">
        <w:rPr>
          <w:rFonts w:ascii="Times New Roman" w:hAnsi="Times New Roman" w:cs="Times New Roman"/>
          <w:vertAlign w:val="superscript"/>
        </w:rPr>
        <w:t>отк</w:t>
      </w:r>
      <w:r w:rsidRPr="0052252F">
        <w:rPr>
          <w:rFonts w:ascii="Times New Roman" w:hAnsi="Times New Roman" w:cs="Times New Roman"/>
        </w:rPr>
        <w:t xml:space="preserve">) / </w:t>
      </w:r>
      <w:r w:rsidRPr="0052252F">
        <w:rPr>
          <w:rFonts w:ascii="Times New Roman" w:hAnsi="Times New Roman" w:cs="Times New Roman"/>
          <w:b/>
          <w:i/>
        </w:rPr>
        <w:t>Q</w:t>
      </w:r>
      <w:r w:rsidRPr="0052252F">
        <w:rPr>
          <w:rFonts w:ascii="Times New Roman" w:hAnsi="Times New Roman" w:cs="Times New Roman"/>
          <w:vertAlign w:val="superscript"/>
        </w:rPr>
        <w:t>зак</w:t>
      </w:r>
      <w:r w:rsidRPr="0052252F">
        <w:rPr>
          <w:rFonts w:ascii="Times New Roman" w:hAnsi="Times New Roman" w:cs="Times New Roman"/>
        </w:rPr>
        <w:tab/>
        <w:t>(1.1.4)</w:t>
      </w:r>
    </w:p>
    <w:p w14:paraId="60307778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>где (</w:t>
      </w:r>
      <w:r w:rsidRPr="0052252F">
        <w:rPr>
          <w:rFonts w:ascii="Times New Roman" w:hAnsi="Times New Roman" w:cs="Times New Roman"/>
          <w:b/>
          <w:i/>
        </w:rPr>
        <w:t>Q</w:t>
      </w:r>
      <w:r w:rsidRPr="0052252F">
        <w:rPr>
          <w:rFonts w:ascii="Times New Roman" w:hAnsi="Times New Roman" w:cs="Times New Roman"/>
          <w:vertAlign w:val="superscript"/>
        </w:rPr>
        <w:t>зак</w:t>
      </w:r>
      <w:r w:rsidRPr="0052252F">
        <w:rPr>
          <w:rFonts w:ascii="Times New Roman" w:hAnsi="Times New Roman" w:cs="Times New Roman"/>
        </w:rPr>
        <w:t xml:space="preserve"> - </w:t>
      </w:r>
      <w:r w:rsidRPr="0052252F">
        <w:rPr>
          <w:rFonts w:ascii="Times New Roman" w:hAnsi="Times New Roman" w:cs="Times New Roman"/>
          <w:b/>
          <w:i/>
        </w:rPr>
        <w:t>Q</w:t>
      </w:r>
      <w:r w:rsidRPr="0052252F">
        <w:rPr>
          <w:rFonts w:ascii="Times New Roman" w:hAnsi="Times New Roman" w:cs="Times New Roman"/>
          <w:vertAlign w:val="superscript"/>
        </w:rPr>
        <w:t>отк</w:t>
      </w:r>
      <w:r w:rsidRPr="0052252F">
        <w:rPr>
          <w:rFonts w:ascii="Times New Roman" w:hAnsi="Times New Roman" w:cs="Times New Roman"/>
        </w:rPr>
        <w:t>) - абсолютная средняя разность объемов закачиваемой и откачиваемой из резервуаров жидкости.</w:t>
      </w:r>
    </w:p>
    <w:p w14:paraId="3E64136E" w14:textId="77777777" w:rsidR="0052252F" w:rsidRPr="0052252F" w:rsidRDefault="0052252F" w:rsidP="0052252F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ab/>
        <w:t>При расчете выделения конкретного загрязняющего вещества в виде дополнительного множителя в формулах учитывается массовая доля данного вещества в составе нефтепродукта.</w:t>
      </w:r>
    </w:p>
    <w:p w14:paraId="204A3ED3" w14:textId="77777777" w:rsidR="0052252F" w:rsidRPr="0052252F" w:rsidRDefault="0052252F" w:rsidP="0052252F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ab/>
        <w:t>Расчет максимально разового и годового выделения загрязняющих веществ в атмосферу приведен ниже.</w:t>
      </w:r>
    </w:p>
    <w:p w14:paraId="5B58F2A7" w14:textId="77777777" w:rsidR="0052252F" w:rsidRPr="0052252F" w:rsidRDefault="0052252F" w:rsidP="0052252F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u w:val="single"/>
        </w:rPr>
        <w:t>Мазут</w:t>
      </w:r>
    </w:p>
    <w:p w14:paraId="7E61CDE0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M</w:t>
      </w:r>
      <w:r w:rsidRPr="0052252F">
        <w:rPr>
          <w:rFonts w:ascii="Times New Roman" w:hAnsi="Times New Roman" w:cs="Times New Roman"/>
        </w:rPr>
        <w:t xml:space="preserve"> = 5,4 · 0,73 · 202,02 / 3600 = 0,221212 </w:t>
      </w:r>
      <w:r w:rsidRPr="0052252F">
        <w:rPr>
          <w:rFonts w:ascii="Times New Roman" w:hAnsi="Times New Roman" w:cs="Times New Roman"/>
          <w:i/>
        </w:rPr>
        <w:t>г/с</w:t>
      </w:r>
      <w:r w:rsidRPr="0052252F">
        <w:rPr>
          <w:rFonts w:ascii="Times New Roman" w:hAnsi="Times New Roman" w:cs="Times New Roman"/>
        </w:rPr>
        <w:t>;</w:t>
      </w:r>
    </w:p>
    <w:p w14:paraId="09240915" w14:textId="6FB52B75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G</w:t>
      </w:r>
      <w:r w:rsidRPr="0052252F">
        <w:rPr>
          <w:rFonts w:ascii="Times New Roman" w:hAnsi="Times New Roman" w:cs="Times New Roman"/>
        </w:rPr>
        <w:t xml:space="preserve"> = (4 · </w:t>
      </w:r>
      <w:r w:rsidR="00AA0C4E">
        <w:rPr>
          <w:rFonts w:ascii="Times New Roman" w:hAnsi="Times New Roman" w:cs="Times New Roman"/>
        </w:rPr>
        <w:t>27,5</w:t>
      </w:r>
      <w:r w:rsidRPr="0052252F">
        <w:rPr>
          <w:rFonts w:ascii="Times New Roman" w:hAnsi="Times New Roman" w:cs="Times New Roman"/>
        </w:rPr>
        <w:t xml:space="preserve"> + 4 · </w:t>
      </w:r>
      <w:r w:rsidR="00AA0C4E">
        <w:rPr>
          <w:rFonts w:ascii="Times New Roman" w:hAnsi="Times New Roman" w:cs="Times New Roman"/>
        </w:rPr>
        <w:t>27,5</w:t>
      </w:r>
      <w:r w:rsidRPr="0052252F">
        <w:rPr>
          <w:rFonts w:ascii="Times New Roman" w:hAnsi="Times New Roman" w:cs="Times New Roman"/>
        </w:rPr>
        <w:t>) · 0,73 · 10</w:t>
      </w:r>
      <w:r w:rsidRPr="0052252F">
        <w:rPr>
          <w:rFonts w:ascii="Times New Roman" w:hAnsi="Times New Roman" w:cs="Times New Roman"/>
          <w:vertAlign w:val="superscript"/>
        </w:rPr>
        <w:t>-6</w:t>
      </w:r>
      <w:r w:rsidRPr="0052252F">
        <w:rPr>
          <w:rFonts w:ascii="Times New Roman" w:hAnsi="Times New Roman" w:cs="Times New Roman"/>
        </w:rPr>
        <w:t xml:space="preserve"> + 0,45 · 0,0043 · 1 = 0,0023934 </w:t>
      </w:r>
      <w:r w:rsidRPr="0052252F">
        <w:rPr>
          <w:rFonts w:ascii="Times New Roman" w:hAnsi="Times New Roman" w:cs="Times New Roman"/>
          <w:i/>
        </w:rPr>
        <w:t>т/год</w:t>
      </w:r>
      <w:r w:rsidRPr="0052252F">
        <w:rPr>
          <w:rFonts w:ascii="Times New Roman" w:hAnsi="Times New Roman" w:cs="Times New Roman"/>
        </w:rPr>
        <w:t>.</w:t>
      </w:r>
    </w:p>
    <w:p w14:paraId="467D2419" w14:textId="77777777" w:rsidR="0052252F" w:rsidRPr="0052252F" w:rsidRDefault="0052252F" w:rsidP="0052252F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ab/>
      </w:r>
      <w:r w:rsidRPr="0052252F">
        <w:rPr>
          <w:rFonts w:ascii="Times New Roman" w:hAnsi="Times New Roman" w:cs="Times New Roman"/>
          <w:i/>
        </w:rPr>
        <w:t>333 Дигидросульфид (Сероводород)</w:t>
      </w:r>
    </w:p>
    <w:p w14:paraId="49DEB922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M</w:t>
      </w:r>
      <w:r w:rsidRPr="0052252F">
        <w:rPr>
          <w:rFonts w:ascii="Times New Roman" w:hAnsi="Times New Roman" w:cs="Times New Roman"/>
        </w:rPr>
        <w:t xml:space="preserve"> = 0,221212 · 0,0048 = 0,0010618 </w:t>
      </w:r>
      <w:r w:rsidRPr="0052252F">
        <w:rPr>
          <w:rFonts w:ascii="Times New Roman" w:hAnsi="Times New Roman" w:cs="Times New Roman"/>
          <w:i/>
        </w:rPr>
        <w:t>г/с</w:t>
      </w:r>
      <w:r w:rsidRPr="0052252F">
        <w:rPr>
          <w:rFonts w:ascii="Times New Roman" w:hAnsi="Times New Roman" w:cs="Times New Roman"/>
        </w:rPr>
        <w:t>;</w:t>
      </w:r>
    </w:p>
    <w:p w14:paraId="00713655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G</w:t>
      </w:r>
      <w:r w:rsidRPr="0052252F">
        <w:rPr>
          <w:rFonts w:ascii="Times New Roman" w:hAnsi="Times New Roman" w:cs="Times New Roman"/>
        </w:rPr>
        <w:t xml:space="preserve"> = 0,0023934 · 0,0048 = 0,0000115 </w:t>
      </w:r>
      <w:r w:rsidRPr="0052252F">
        <w:rPr>
          <w:rFonts w:ascii="Times New Roman" w:hAnsi="Times New Roman" w:cs="Times New Roman"/>
          <w:i/>
        </w:rPr>
        <w:t>т/год</w:t>
      </w:r>
      <w:r w:rsidRPr="0052252F">
        <w:rPr>
          <w:rFonts w:ascii="Times New Roman" w:hAnsi="Times New Roman" w:cs="Times New Roman"/>
        </w:rPr>
        <w:t>.</w:t>
      </w:r>
    </w:p>
    <w:p w14:paraId="123DFA5A" w14:textId="77777777" w:rsidR="0052252F" w:rsidRPr="0052252F" w:rsidRDefault="0052252F" w:rsidP="0052252F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</w:rPr>
        <w:tab/>
      </w:r>
      <w:r w:rsidRPr="0052252F">
        <w:rPr>
          <w:rFonts w:ascii="Times New Roman" w:hAnsi="Times New Roman" w:cs="Times New Roman"/>
          <w:i/>
        </w:rPr>
        <w:t>2754 Алканы C12-C19 (Углеводороды предельные C12-C19)</w:t>
      </w:r>
    </w:p>
    <w:p w14:paraId="6EBA0D42" w14:textId="77777777" w:rsidR="0052252F" w:rsidRP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M</w:t>
      </w:r>
      <w:r w:rsidRPr="0052252F">
        <w:rPr>
          <w:rFonts w:ascii="Times New Roman" w:hAnsi="Times New Roman" w:cs="Times New Roman"/>
        </w:rPr>
        <w:t xml:space="preserve"> = 0,221212 · 0,9952 = 0,2201501 </w:t>
      </w:r>
      <w:r w:rsidRPr="0052252F">
        <w:rPr>
          <w:rFonts w:ascii="Times New Roman" w:hAnsi="Times New Roman" w:cs="Times New Roman"/>
          <w:i/>
        </w:rPr>
        <w:t>г/с</w:t>
      </w:r>
      <w:r w:rsidRPr="0052252F">
        <w:rPr>
          <w:rFonts w:ascii="Times New Roman" w:hAnsi="Times New Roman" w:cs="Times New Roman"/>
        </w:rPr>
        <w:t>;</w:t>
      </w:r>
    </w:p>
    <w:p w14:paraId="729B9C04" w14:textId="60444F68" w:rsidR="0052252F" w:rsidRDefault="0052252F" w:rsidP="0052252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2252F">
        <w:rPr>
          <w:rFonts w:ascii="Times New Roman" w:hAnsi="Times New Roman" w:cs="Times New Roman"/>
          <w:b/>
          <w:i/>
        </w:rPr>
        <w:t>G</w:t>
      </w:r>
      <w:r w:rsidRPr="0052252F">
        <w:rPr>
          <w:rFonts w:ascii="Times New Roman" w:hAnsi="Times New Roman" w:cs="Times New Roman"/>
        </w:rPr>
        <w:t xml:space="preserve"> = 0,0023934 · 0,9952 = 0,002382 </w:t>
      </w:r>
      <w:r w:rsidRPr="0052252F">
        <w:rPr>
          <w:rFonts w:ascii="Times New Roman" w:hAnsi="Times New Roman" w:cs="Times New Roman"/>
          <w:i/>
        </w:rPr>
        <w:t>т/год</w:t>
      </w:r>
      <w:r w:rsidRPr="0052252F">
        <w:rPr>
          <w:rFonts w:ascii="Times New Roman" w:hAnsi="Times New Roman" w:cs="Times New Roman"/>
        </w:rPr>
        <w:t>.</w:t>
      </w:r>
    </w:p>
    <w:p w14:paraId="37A7440A" w14:textId="26EA05C2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AEB99F2" w14:textId="3B7DDB24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4CC23A" w14:textId="29C41638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2953271" w14:textId="10BCF990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CBEBAFE" w14:textId="7C186628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F13FC19" w14:textId="4CBB36C1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53064A0" w14:textId="6C913825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A23E478" w14:textId="6E00A157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93A66F7" w14:textId="408CDBFC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6E02C9C" w14:textId="111C4340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44CBB5B" w14:textId="0EBC4204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73D5085" w14:textId="3646D994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715E5BF" w14:textId="7E1BA833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610A83D" w14:textId="4812DB71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6794922" w14:textId="45F750FA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BEA666E" w14:textId="2A685B1C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07C1027" w14:textId="32844684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791FF16" w14:textId="56F3B8C2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F03D0CA" w14:textId="306DC387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DF2EC54" w14:textId="6B614DFF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EFA16AB" w14:textId="2B44484F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596BC4A" w14:textId="32C24890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2668285" w14:textId="11AA09BA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343DD24" w14:textId="1D878D3D" w:rsidR="00AF31E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422ADC" w14:textId="77777777" w:rsidR="00AF31EF" w:rsidRPr="0052252F" w:rsidRDefault="00AF31EF" w:rsidP="0052252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C0754D9" w14:textId="104EBE8F" w:rsidR="00714984" w:rsidRDefault="007149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7F1307E" w14:textId="77777777" w:rsidR="00714984" w:rsidRDefault="007149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FEE0937" w14:textId="77777777" w:rsidR="00F7358E" w:rsidRP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983A72A" w14:textId="36C13EAF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lastRenderedPageBreak/>
        <w:t xml:space="preserve">Источник № </w:t>
      </w:r>
      <w:r w:rsidRPr="00F735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6002 - Склад угля</w:t>
      </w:r>
    </w:p>
    <w:p w14:paraId="071CB56B" w14:textId="77777777" w:rsidR="00F50A59" w:rsidRDefault="00F50A59" w:rsidP="00F50A5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E8E8D80" w14:textId="08CBA244" w:rsidR="00F50A59" w:rsidRDefault="00F50A59" w:rsidP="00F50A5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Источники выделения:</w:t>
      </w:r>
    </w:p>
    <w:p w14:paraId="44102F67" w14:textId="15C17EE7" w:rsidR="00F50A59" w:rsidRDefault="00F50A59" w:rsidP="00F50A5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600201 - Карта А</w:t>
      </w:r>
    </w:p>
    <w:p w14:paraId="3B2E1D3D" w14:textId="73686B83" w:rsidR="00F50A59" w:rsidRDefault="00F50A59" w:rsidP="00F50A5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600202 - Карта Б</w:t>
      </w:r>
    </w:p>
    <w:p w14:paraId="07F16FCA" w14:textId="545A3AC6" w:rsidR="00F50A59" w:rsidRDefault="00F50A59" w:rsidP="00F50A59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48DA615" w14:textId="77E254B4" w:rsidR="00F50A59" w:rsidRDefault="001606DA" w:rsidP="001606D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bookmarkStart w:id="2" w:name="_Hlk193057818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Карта А</w:t>
      </w:r>
    </w:p>
    <w:p w14:paraId="40D8883C" w14:textId="31C2C99D" w:rsidR="001606DA" w:rsidRDefault="001606DA" w:rsidP="001606D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Хранение</w:t>
      </w:r>
    </w:p>
    <w:p w14:paraId="37A7EB63" w14:textId="1FEDF6FD" w:rsidR="001606DA" w:rsidRPr="001606DA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>Расчет выделения пыли при хранении пылящих материалов выполнен в соответствии с «Методическим пособием по расчету выбросов от неорганизованных источников в промышленности строительных материалов», Новороссийск, 2001</w:t>
      </w:r>
      <w:r>
        <w:rPr>
          <w:rFonts w:ascii="Times New Roman" w:hAnsi="Times New Roman" w:cs="Times New Roman"/>
        </w:rPr>
        <w:t>.</w:t>
      </w:r>
    </w:p>
    <w:p w14:paraId="3FFDFBFF" w14:textId="77777777" w:rsidR="001606DA" w:rsidRPr="001606DA" w:rsidRDefault="001606DA" w:rsidP="001606DA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ab/>
        <w:t>Количественная и качественная характеристика загрязняющих веществ, выделяющихся в атмосферу, приведена в таблице 1.1.1.</w:t>
      </w:r>
    </w:p>
    <w:p w14:paraId="0DB946F9" w14:textId="77777777" w:rsidR="001606DA" w:rsidRPr="001606DA" w:rsidRDefault="001606DA" w:rsidP="001606DA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 xml:space="preserve">Таблица 1.1.1 - </w:t>
      </w:r>
      <w:r w:rsidRPr="001606DA">
        <w:rPr>
          <w:rFonts w:ascii="Times New Roman" w:hAnsi="Times New Roman" w:cs="Times New Roman"/>
          <w:b/>
        </w:rPr>
        <w:t>Характеристика выделений загрязняющих веществ в атмосферу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1606DA" w:rsidRPr="001606DA" w14:paraId="102F5834" w14:textId="77777777" w:rsidTr="001606DA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17E47010" w14:textId="77777777" w:rsidR="001606DA" w:rsidRPr="001606DA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31ABD2BB" w14:textId="77777777" w:rsidR="001606DA" w:rsidRPr="001606DA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7C01D43" w14:textId="77777777" w:rsidR="001606DA" w:rsidRPr="001606DA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Годовой выброс, т/год</w:t>
            </w:r>
          </w:p>
        </w:tc>
      </w:tr>
      <w:tr w:rsidR="001606DA" w:rsidRPr="001606DA" w14:paraId="60DCA2C9" w14:textId="77777777" w:rsidTr="001606DA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3577399" w14:textId="77777777" w:rsidR="001606DA" w:rsidRPr="001606DA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CFA6A9B" w14:textId="77777777" w:rsidR="001606DA" w:rsidRPr="001606DA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DD894B9" w14:textId="77777777" w:rsidR="001606DA" w:rsidRPr="001606DA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8CE63EF" w14:textId="77777777" w:rsidR="001606DA" w:rsidRPr="001606DA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DA" w:rsidRPr="001606DA" w14:paraId="59E062FC" w14:textId="77777777" w:rsidTr="001606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67E" w14:textId="5BF43285" w:rsidR="001606DA" w:rsidRPr="001606DA" w:rsidRDefault="006C5D91" w:rsidP="001606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31B6" w14:textId="645A0A4F" w:rsidR="001606DA" w:rsidRPr="001606DA" w:rsidRDefault="006C5D91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C5D91">
              <w:rPr>
                <w:rFonts w:ascii="Times New Roman" w:hAnsi="Times New Roman" w:cs="Times New Roman"/>
              </w:rPr>
              <w:t>Пыль неорганическая, содержащая двуокись кремния, в %: - 70-20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6F7" w14:textId="77777777" w:rsidR="001606DA" w:rsidRPr="001606DA" w:rsidRDefault="001606DA" w:rsidP="001606D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0,0245147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F05" w14:textId="77777777" w:rsidR="001606DA" w:rsidRPr="001606DA" w:rsidRDefault="001606DA" w:rsidP="001606D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0,0054208</w:t>
            </w:r>
          </w:p>
        </w:tc>
      </w:tr>
    </w:tbl>
    <w:p w14:paraId="10423FA2" w14:textId="77777777" w:rsidR="001606DA" w:rsidRPr="001606DA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588FD469" w14:textId="77777777" w:rsidR="001606DA" w:rsidRPr="001606DA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ab/>
        <w:t>Максимально разовый выброс пыли при хранении пылящих материалов, рассчитывается по формуле (1.1.1):</w:t>
      </w:r>
    </w:p>
    <w:p w14:paraId="20D4A094" w14:textId="77777777" w:rsidR="001606DA" w:rsidRPr="001606DA" w:rsidRDefault="001606DA" w:rsidP="001606D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ab/>
        <w:t>М</w:t>
      </w:r>
      <w:r w:rsidRPr="001606DA">
        <w:rPr>
          <w:rFonts w:ascii="Times New Roman" w:hAnsi="Times New Roman" w:cs="Times New Roman"/>
          <w:i/>
          <w:vertAlign w:val="subscript"/>
        </w:rPr>
        <w:t>ХР</w:t>
      </w:r>
      <w:r w:rsidRPr="001606DA">
        <w:rPr>
          <w:rFonts w:ascii="Times New Roman" w:hAnsi="Times New Roman" w:cs="Times New Roman"/>
        </w:rPr>
        <w:t xml:space="preserve"> =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4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5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6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7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q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F</w:t>
      </w:r>
      <w:r w:rsidRPr="001606DA">
        <w:rPr>
          <w:rFonts w:ascii="Times New Roman" w:hAnsi="Times New Roman" w:cs="Times New Roman"/>
          <w:i/>
          <w:vertAlign w:val="subscript"/>
        </w:rPr>
        <w:t>раб</w:t>
      </w:r>
      <w:r w:rsidRPr="001606DA">
        <w:rPr>
          <w:rFonts w:ascii="Times New Roman" w:hAnsi="Times New Roman" w:cs="Times New Roman"/>
        </w:rPr>
        <w:t xml:space="preserve"> +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4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5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6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7</w:t>
      </w:r>
      <w:r w:rsidRPr="001606DA">
        <w:rPr>
          <w:rFonts w:ascii="Times New Roman" w:hAnsi="Times New Roman" w:cs="Times New Roman"/>
        </w:rPr>
        <w:t xml:space="preserve"> · 0,11 · </w:t>
      </w:r>
      <w:r w:rsidRPr="001606DA">
        <w:rPr>
          <w:rFonts w:ascii="Times New Roman" w:hAnsi="Times New Roman" w:cs="Times New Roman"/>
          <w:b/>
          <w:i/>
        </w:rPr>
        <w:t>q</w:t>
      </w:r>
      <w:r w:rsidRPr="001606DA">
        <w:rPr>
          <w:rFonts w:ascii="Times New Roman" w:hAnsi="Times New Roman" w:cs="Times New Roman"/>
        </w:rPr>
        <w:t xml:space="preserve"> · (</w:t>
      </w:r>
      <w:r w:rsidRPr="001606DA">
        <w:rPr>
          <w:rFonts w:ascii="Times New Roman" w:hAnsi="Times New Roman" w:cs="Times New Roman"/>
          <w:b/>
          <w:i/>
        </w:rPr>
        <w:t>F</w:t>
      </w:r>
      <w:r w:rsidRPr="001606DA">
        <w:rPr>
          <w:rFonts w:ascii="Times New Roman" w:hAnsi="Times New Roman" w:cs="Times New Roman"/>
          <w:i/>
          <w:vertAlign w:val="subscript"/>
        </w:rPr>
        <w:t>пл</w:t>
      </w:r>
      <w:r w:rsidRPr="001606DA">
        <w:rPr>
          <w:rFonts w:ascii="Times New Roman" w:hAnsi="Times New Roman" w:cs="Times New Roman"/>
        </w:rPr>
        <w:t xml:space="preserve"> - </w:t>
      </w:r>
      <w:r w:rsidRPr="001606DA">
        <w:rPr>
          <w:rFonts w:ascii="Times New Roman" w:hAnsi="Times New Roman" w:cs="Times New Roman"/>
          <w:b/>
          <w:i/>
        </w:rPr>
        <w:t>F</w:t>
      </w:r>
      <w:r w:rsidRPr="001606DA">
        <w:rPr>
          <w:rFonts w:ascii="Times New Roman" w:hAnsi="Times New Roman" w:cs="Times New Roman"/>
          <w:i/>
          <w:vertAlign w:val="subscript"/>
        </w:rPr>
        <w:t>раб</w:t>
      </w:r>
      <w:r w:rsidRPr="001606DA">
        <w:rPr>
          <w:rFonts w:ascii="Times New Roman" w:hAnsi="Times New Roman" w:cs="Times New Roman"/>
        </w:rPr>
        <w:t xml:space="preserve">) · (1 - </w:t>
      </w:r>
      <w:r w:rsidRPr="001606DA">
        <w:rPr>
          <w:rFonts w:ascii="Times New Roman" w:hAnsi="Times New Roman" w:cs="Times New Roman"/>
          <w:b/>
          <w:i/>
        </w:rPr>
        <w:t>η</w:t>
      </w:r>
      <w:r w:rsidRPr="001606DA">
        <w:rPr>
          <w:rFonts w:ascii="Times New Roman" w:hAnsi="Times New Roman" w:cs="Times New Roman"/>
        </w:rPr>
        <w:t xml:space="preserve">), </w:t>
      </w:r>
      <w:r w:rsidRPr="001606DA">
        <w:rPr>
          <w:rFonts w:ascii="Times New Roman" w:hAnsi="Times New Roman" w:cs="Times New Roman"/>
          <w:i/>
        </w:rPr>
        <w:t>г/с</w:t>
      </w:r>
      <w:r w:rsidRPr="001606DA">
        <w:rPr>
          <w:rFonts w:ascii="Times New Roman" w:hAnsi="Times New Roman" w:cs="Times New Roman"/>
        </w:rPr>
        <w:tab/>
        <w:t>(1.1.1)</w:t>
      </w:r>
    </w:p>
    <w:p w14:paraId="18211ED7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 xml:space="preserve">где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4</w:t>
      </w:r>
      <w:r w:rsidRPr="001606DA">
        <w:rPr>
          <w:rFonts w:ascii="Times New Roman" w:hAnsi="Times New Roman" w:cs="Times New Roman"/>
        </w:rPr>
        <w:t xml:space="preserve"> - коэффициент, учитывающий местные условия, степень защищенности узла от внешних воздействий, условия пылеобразования;</w:t>
      </w:r>
    </w:p>
    <w:p w14:paraId="49A8E61C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5</w:t>
      </w:r>
      <w:r w:rsidRPr="001606DA">
        <w:rPr>
          <w:rFonts w:ascii="Times New Roman" w:hAnsi="Times New Roman" w:cs="Times New Roman"/>
        </w:rPr>
        <w:t xml:space="preserve"> - коэффициент, учитывающий влажность материала;</w:t>
      </w:r>
    </w:p>
    <w:p w14:paraId="6F90AF5D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6</w:t>
      </w:r>
      <w:r w:rsidRPr="001606DA">
        <w:rPr>
          <w:rFonts w:ascii="Times New Roman" w:hAnsi="Times New Roman" w:cs="Times New Roman"/>
        </w:rPr>
        <w:t xml:space="preserve"> - коэффициент, учитывающий профиль поверхности складируемого материала;</w:t>
      </w:r>
    </w:p>
    <w:p w14:paraId="1CA471E8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7</w:t>
      </w:r>
      <w:r w:rsidRPr="001606DA">
        <w:rPr>
          <w:rFonts w:ascii="Times New Roman" w:hAnsi="Times New Roman" w:cs="Times New Roman"/>
        </w:rPr>
        <w:t xml:space="preserve"> - коэффициент, учитывающий крупность материала;</w:t>
      </w:r>
    </w:p>
    <w:p w14:paraId="6BB29324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F</w:t>
      </w:r>
      <w:r w:rsidRPr="001606DA">
        <w:rPr>
          <w:rFonts w:ascii="Times New Roman" w:hAnsi="Times New Roman" w:cs="Times New Roman"/>
          <w:i/>
          <w:vertAlign w:val="subscript"/>
        </w:rPr>
        <w:t>раб</w:t>
      </w:r>
      <w:r w:rsidRPr="001606DA">
        <w:rPr>
          <w:rFonts w:ascii="Times New Roman" w:hAnsi="Times New Roman" w:cs="Times New Roman"/>
        </w:rPr>
        <w:t xml:space="preserve"> - площадь в плане, на которой систематически производятся погрузочно-разгрузочные работы,  </w:t>
      </w:r>
      <w:r w:rsidRPr="001606DA">
        <w:rPr>
          <w:rFonts w:ascii="Times New Roman" w:hAnsi="Times New Roman" w:cs="Times New Roman"/>
          <w:i/>
        </w:rPr>
        <w:t>м²</w:t>
      </w:r>
      <w:r w:rsidRPr="001606DA">
        <w:rPr>
          <w:rFonts w:ascii="Times New Roman" w:hAnsi="Times New Roman" w:cs="Times New Roman"/>
        </w:rPr>
        <w:t>;</w:t>
      </w:r>
    </w:p>
    <w:p w14:paraId="3CC3BF52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F</w:t>
      </w:r>
      <w:r w:rsidRPr="001606DA">
        <w:rPr>
          <w:rFonts w:ascii="Times New Roman" w:hAnsi="Times New Roman" w:cs="Times New Roman"/>
          <w:i/>
          <w:vertAlign w:val="subscript"/>
        </w:rPr>
        <w:t>пл</w:t>
      </w:r>
      <w:r w:rsidRPr="001606DA">
        <w:rPr>
          <w:rFonts w:ascii="Times New Roman" w:hAnsi="Times New Roman" w:cs="Times New Roman"/>
        </w:rPr>
        <w:t xml:space="preserve"> - поверхность пыления в плане,  </w:t>
      </w:r>
      <w:r w:rsidRPr="001606DA">
        <w:rPr>
          <w:rFonts w:ascii="Times New Roman" w:hAnsi="Times New Roman" w:cs="Times New Roman"/>
          <w:i/>
        </w:rPr>
        <w:t>м²</w:t>
      </w:r>
      <w:r w:rsidRPr="001606DA">
        <w:rPr>
          <w:rFonts w:ascii="Times New Roman" w:hAnsi="Times New Roman" w:cs="Times New Roman"/>
        </w:rPr>
        <w:t>;</w:t>
      </w:r>
    </w:p>
    <w:p w14:paraId="3C8F6E5A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q</w:t>
      </w:r>
      <w:r w:rsidRPr="001606DA">
        <w:rPr>
          <w:rFonts w:ascii="Times New Roman" w:hAnsi="Times New Roman" w:cs="Times New Roman"/>
        </w:rPr>
        <w:t xml:space="preserve"> - максимальная удельная сдуваемость пыли,  </w:t>
      </w:r>
      <w:r w:rsidRPr="001606DA">
        <w:rPr>
          <w:rFonts w:ascii="Times New Roman" w:hAnsi="Times New Roman" w:cs="Times New Roman"/>
          <w:i/>
        </w:rPr>
        <w:t>г/(м² · с)</w:t>
      </w:r>
      <w:r w:rsidRPr="001606DA">
        <w:rPr>
          <w:rFonts w:ascii="Times New Roman" w:hAnsi="Times New Roman" w:cs="Times New Roman"/>
        </w:rPr>
        <w:t>;</w:t>
      </w:r>
    </w:p>
    <w:p w14:paraId="65894A0F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η</w:t>
      </w:r>
      <w:r w:rsidRPr="001606DA">
        <w:rPr>
          <w:rFonts w:ascii="Times New Roman" w:hAnsi="Times New Roman" w:cs="Times New Roman"/>
        </w:rPr>
        <w:t xml:space="preserve"> - степень снижения выбросов при применении систем пылеподавления.</w:t>
      </w:r>
    </w:p>
    <w:p w14:paraId="5EEB19B5" w14:textId="77777777" w:rsidR="001606DA" w:rsidRPr="001606DA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ab/>
        <w:t xml:space="preserve">Значение коэффициента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6</w:t>
      </w:r>
      <w:r w:rsidRPr="001606DA">
        <w:rPr>
          <w:rFonts w:ascii="Times New Roman" w:hAnsi="Times New Roman" w:cs="Times New Roman"/>
        </w:rPr>
        <w:t xml:space="preserve"> определяется по формуле (1.1.2):</w:t>
      </w:r>
    </w:p>
    <w:p w14:paraId="7C46230C" w14:textId="77777777" w:rsidR="001606DA" w:rsidRPr="001606DA" w:rsidRDefault="001606DA" w:rsidP="001606D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ab/>
        <w:t>K</w:t>
      </w:r>
      <w:r w:rsidRPr="001606DA">
        <w:rPr>
          <w:rFonts w:ascii="Times New Roman" w:hAnsi="Times New Roman" w:cs="Times New Roman"/>
          <w:i/>
          <w:vertAlign w:val="subscript"/>
        </w:rPr>
        <w:t>6</w:t>
      </w:r>
      <w:r w:rsidRPr="001606DA">
        <w:rPr>
          <w:rFonts w:ascii="Times New Roman" w:hAnsi="Times New Roman" w:cs="Times New Roman"/>
        </w:rPr>
        <w:t xml:space="preserve"> = </w:t>
      </w:r>
      <w:r w:rsidRPr="001606DA">
        <w:rPr>
          <w:rFonts w:ascii="Times New Roman" w:hAnsi="Times New Roman" w:cs="Times New Roman"/>
          <w:b/>
          <w:i/>
        </w:rPr>
        <w:t>F</w:t>
      </w:r>
      <w:r w:rsidRPr="001606DA">
        <w:rPr>
          <w:rFonts w:ascii="Times New Roman" w:hAnsi="Times New Roman" w:cs="Times New Roman"/>
          <w:i/>
          <w:vertAlign w:val="subscript"/>
        </w:rPr>
        <w:t>макс</w:t>
      </w:r>
      <w:r w:rsidRPr="001606DA">
        <w:rPr>
          <w:rFonts w:ascii="Times New Roman" w:hAnsi="Times New Roman" w:cs="Times New Roman"/>
        </w:rPr>
        <w:t xml:space="preserve"> / </w:t>
      </w:r>
      <w:r w:rsidRPr="001606DA">
        <w:rPr>
          <w:rFonts w:ascii="Times New Roman" w:hAnsi="Times New Roman" w:cs="Times New Roman"/>
          <w:b/>
          <w:i/>
        </w:rPr>
        <w:t>F</w:t>
      </w:r>
      <w:r w:rsidRPr="001606DA">
        <w:rPr>
          <w:rFonts w:ascii="Times New Roman" w:hAnsi="Times New Roman" w:cs="Times New Roman"/>
          <w:i/>
          <w:vertAlign w:val="subscript"/>
        </w:rPr>
        <w:t>пл</w:t>
      </w:r>
      <w:r w:rsidRPr="001606DA">
        <w:rPr>
          <w:rFonts w:ascii="Times New Roman" w:hAnsi="Times New Roman" w:cs="Times New Roman"/>
        </w:rPr>
        <w:tab/>
        <w:t>(1.1.2)</w:t>
      </w:r>
    </w:p>
    <w:p w14:paraId="29BB6B96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 xml:space="preserve">где </w:t>
      </w:r>
      <w:r w:rsidRPr="001606DA">
        <w:rPr>
          <w:rFonts w:ascii="Times New Roman" w:hAnsi="Times New Roman" w:cs="Times New Roman"/>
          <w:b/>
          <w:i/>
        </w:rPr>
        <w:t>F</w:t>
      </w:r>
      <w:r w:rsidRPr="001606DA">
        <w:rPr>
          <w:rFonts w:ascii="Times New Roman" w:hAnsi="Times New Roman" w:cs="Times New Roman"/>
          <w:i/>
          <w:vertAlign w:val="subscript"/>
        </w:rPr>
        <w:t>макс</w:t>
      </w:r>
      <w:r w:rsidRPr="001606DA">
        <w:rPr>
          <w:rFonts w:ascii="Times New Roman" w:hAnsi="Times New Roman" w:cs="Times New Roman"/>
        </w:rPr>
        <w:t xml:space="preserve"> - фактическая площадь поверхности складируемого материала при максимальном заполнении склада,  </w:t>
      </w:r>
      <w:r w:rsidRPr="001606DA">
        <w:rPr>
          <w:rFonts w:ascii="Times New Roman" w:hAnsi="Times New Roman" w:cs="Times New Roman"/>
          <w:i/>
        </w:rPr>
        <w:t>м²</w:t>
      </w:r>
      <w:r w:rsidRPr="001606DA">
        <w:rPr>
          <w:rFonts w:ascii="Times New Roman" w:hAnsi="Times New Roman" w:cs="Times New Roman"/>
        </w:rPr>
        <w:t>.</w:t>
      </w:r>
    </w:p>
    <w:p w14:paraId="161B2672" w14:textId="77777777" w:rsidR="001606DA" w:rsidRPr="001606DA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lastRenderedPageBreak/>
        <w:tab/>
        <w:t>Значение максимальной удельной сдуваемости пылящего материала определяется по формуле (1.1.3):</w:t>
      </w:r>
    </w:p>
    <w:p w14:paraId="2A9EABCC" w14:textId="77777777" w:rsidR="001606DA" w:rsidRPr="001606DA" w:rsidRDefault="001606DA" w:rsidP="001606D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ab/>
        <w:t>q</w:t>
      </w:r>
      <w:r w:rsidRPr="001606DA">
        <w:rPr>
          <w:rFonts w:ascii="Times New Roman" w:hAnsi="Times New Roman" w:cs="Times New Roman"/>
        </w:rPr>
        <w:t xml:space="preserve"> = 10</w:t>
      </w:r>
      <w:r w:rsidRPr="001606DA">
        <w:rPr>
          <w:rFonts w:ascii="Times New Roman" w:hAnsi="Times New Roman" w:cs="Times New Roman"/>
          <w:vertAlign w:val="superscript"/>
        </w:rPr>
        <w:t>-3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a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U</w:t>
      </w:r>
      <w:r w:rsidRPr="001606DA">
        <w:rPr>
          <w:rFonts w:ascii="Times New Roman" w:hAnsi="Times New Roman" w:cs="Times New Roman"/>
          <w:vertAlign w:val="superscript"/>
        </w:rPr>
        <w:t>b</w:t>
      </w:r>
      <w:r w:rsidRPr="001606DA">
        <w:rPr>
          <w:rFonts w:ascii="Times New Roman" w:hAnsi="Times New Roman" w:cs="Times New Roman"/>
        </w:rPr>
        <w:t xml:space="preserve">, </w:t>
      </w:r>
      <w:r w:rsidRPr="001606DA">
        <w:rPr>
          <w:rFonts w:ascii="Times New Roman" w:hAnsi="Times New Roman" w:cs="Times New Roman"/>
          <w:i/>
        </w:rPr>
        <w:t>г/(м²∙с)</w:t>
      </w:r>
      <w:r w:rsidRPr="001606DA">
        <w:rPr>
          <w:rFonts w:ascii="Times New Roman" w:hAnsi="Times New Roman" w:cs="Times New Roman"/>
        </w:rPr>
        <w:tab/>
        <w:t>(1.1.3)</w:t>
      </w:r>
    </w:p>
    <w:p w14:paraId="2431766C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 xml:space="preserve">где </w:t>
      </w:r>
      <w:r w:rsidRPr="001606DA">
        <w:rPr>
          <w:rFonts w:ascii="Times New Roman" w:hAnsi="Times New Roman" w:cs="Times New Roman"/>
          <w:b/>
          <w:i/>
        </w:rPr>
        <w:t>a</w:t>
      </w:r>
      <w:r w:rsidRPr="001606DA">
        <w:rPr>
          <w:rFonts w:ascii="Times New Roman" w:hAnsi="Times New Roman" w:cs="Times New Roman"/>
        </w:rPr>
        <w:t xml:space="preserve"> и </w:t>
      </w:r>
      <w:r w:rsidRPr="001606DA">
        <w:rPr>
          <w:rFonts w:ascii="Times New Roman" w:hAnsi="Times New Roman" w:cs="Times New Roman"/>
          <w:b/>
          <w:i/>
        </w:rPr>
        <w:t>b</w:t>
      </w:r>
      <w:r w:rsidRPr="001606DA">
        <w:rPr>
          <w:rFonts w:ascii="Times New Roman" w:hAnsi="Times New Roman" w:cs="Times New Roman"/>
        </w:rPr>
        <w:t xml:space="preserve"> – эмпирические коэффициенты, зависящие от типа перегружаемого материала;</w:t>
      </w:r>
    </w:p>
    <w:p w14:paraId="1898C163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U</w:t>
      </w:r>
      <w:r w:rsidRPr="001606DA">
        <w:rPr>
          <w:rFonts w:ascii="Times New Roman" w:hAnsi="Times New Roman" w:cs="Times New Roman"/>
          <w:vertAlign w:val="superscript"/>
        </w:rPr>
        <w:t>b</w:t>
      </w:r>
      <w:r w:rsidRPr="001606DA">
        <w:rPr>
          <w:rFonts w:ascii="Times New Roman" w:hAnsi="Times New Roman" w:cs="Times New Roman"/>
        </w:rPr>
        <w:t xml:space="preserve"> - скорость ветра,  </w:t>
      </w:r>
      <w:r w:rsidRPr="001606DA">
        <w:rPr>
          <w:rFonts w:ascii="Times New Roman" w:hAnsi="Times New Roman" w:cs="Times New Roman"/>
          <w:i/>
        </w:rPr>
        <w:t>м/c</w:t>
      </w:r>
      <w:r w:rsidRPr="001606DA">
        <w:rPr>
          <w:rFonts w:ascii="Times New Roman" w:hAnsi="Times New Roman" w:cs="Times New Roman"/>
        </w:rPr>
        <w:t>.</w:t>
      </w:r>
    </w:p>
    <w:p w14:paraId="373FB6A0" w14:textId="77777777" w:rsidR="001606DA" w:rsidRPr="001606DA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ab/>
        <w:t>Валовый выброс пыли при хранении пылящих материалов, рассчитывается по формуле (1.1.4):</w:t>
      </w:r>
    </w:p>
    <w:p w14:paraId="224DF2CA" w14:textId="77777777" w:rsidR="001606DA" w:rsidRPr="001606DA" w:rsidRDefault="001606DA" w:rsidP="001606D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ab/>
        <w:t>П</w:t>
      </w:r>
      <w:r w:rsidRPr="001606DA">
        <w:rPr>
          <w:rFonts w:ascii="Times New Roman" w:hAnsi="Times New Roman" w:cs="Times New Roman"/>
          <w:i/>
          <w:vertAlign w:val="subscript"/>
        </w:rPr>
        <w:t>ХР</w:t>
      </w:r>
      <w:r w:rsidRPr="001606DA">
        <w:rPr>
          <w:rFonts w:ascii="Times New Roman" w:hAnsi="Times New Roman" w:cs="Times New Roman"/>
        </w:rPr>
        <w:t xml:space="preserve"> = 0,11 · 8,64 · 10</w:t>
      </w:r>
      <w:r w:rsidRPr="001606DA">
        <w:rPr>
          <w:rFonts w:ascii="Times New Roman" w:hAnsi="Times New Roman" w:cs="Times New Roman"/>
          <w:vertAlign w:val="superscript"/>
        </w:rPr>
        <w:t>-2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4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5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6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K</w:t>
      </w:r>
      <w:r w:rsidRPr="001606DA">
        <w:rPr>
          <w:rFonts w:ascii="Times New Roman" w:hAnsi="Times New Roman" w:cs="Times New Roman"/>
          <w:i/>
          <w:vertAlign w:val="subscript"/>
        </w:rPr>
        <w:t>7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q</w:t>
      </w:r>
      <w:r w:rsidRPr="001606DA">
        <w:rPr>
          <w:rFonts w:ascii="Times New Roman" w:hAnsi="Times New Roman" w:cs="Times New Roman"/>
        </w:rPr>
        <w:t xml:space="preserve"> · </w:t>
      </w:r>
      <w:r w:rsidRPr="001606DA">
        <w:rPr>
          <w:rFonts w:ascii="Times New Roman" w:hAnsi="Times New Roman" w:cs="Times New Roman"/>
          <w:b/>
          <w:i/>
        </w:rPr>
        <w:t>F</w:t>
      </w:r>
      <w:r w:rsidRPr="001606DA">
        <w:rPr>
          <w:rFonts w:ascii="Times New Roman" w:hAnsi="Times New Roman" w:cs="Times New Roman"/>
          <w:i/>
          <w:vertAlign w:val="subscript"/>
        </w:rPr>
        <w:t>пл</w:t>
      </w:r>
      <w:r w:rsidRPr="001606DA">
        <w:rPr>
          <w:rFonts w:ascii="Times New Roman" w:hAnsi="Times New Roman" w:cs="Times New Roman"/>
        </w:rPr>
        <w:t xml:space="preserve"> · (1 - </w:t>
      </w:r>
      <w:r w:rsidRPr="001606DA">
        <w:rPr>
          <w:rFonts w:ascii="Times New Roman" w:hAnsi="Times New Roman" w:cs="Times New Roman"/>
          <w:b/>
          <w:i/>
        </w:rPr>
        <w:t>η</w:t>
      </w:r>
      <w:r w:rsidRPr="001606DA">
        <w:rPr>
          <w:rFonts w:ascii="Times New Roman" w:hAnsi="Times New Roman" w:cs="Times New Roman"/>
        </w:rPr>
        <w:t>) · (</w:t>
      </w:r>
      <w:r w:rsidRPr="001606DA">
        <w:rPr>
          <w:rFonts w:ascii="Times New Roman" w:hAnsi="Times New Roman" w:cs="Times New Roman"/>
          <w:b/>
          <w:i/>
        </w:rPr>
        <w:t>T</w:t>
      </w:r>
      <w:r w:rsidRPr="001606DA">
        <w:rPr>
          <w:rFonts w:ascii="Times New Roman" w:hAnsi="Times New Roman" w:cs="Times New Roman"/>
        </w:rPr>
        <w:t xml:space="preserve"> - </w:t>
      </w:r>
      <w:r w:rsidRPr="001606DA">
        <w:rPr>
          <w:rFonts w:ascii="Times New Roman" w:hAnsi="Times New Roman" w:cs="Times New Roman"/>
          <w:b/>
          <w:i/>
        </w:rPr>
        <w:t>T</w:t>
      </w:r>
      <w:r w:rsidRPr="001606DA">
        <w:rPr>
          <w:rFonts w:ascii="Times New Roman" w:hAnsi="Times New Roman" w:cs="Times New Roman"/>
          <w:i/>
          <w:vertAlign w:val="subscript"/>
        </w:rPr>
        <w:t>д</w:t>
      </w:r>
      <w:r w:rsidRPr="001606DA">
        <w:rPr>
          <w:rFonts w:ascii="Times New Roman" w:hAnsi="Times New Roman" w:cs="Times New Roman"/>
        </w:rPr>
        <w:t xml:space="preserve"> - </w:t>
      </w:r>
      <w:r w:rsidRPr="001606DA">
        <w:rPr>
          <w:rFonts w:ascii="Times New Roman" w:hAnsi="Times New Roman" w:cs="Times New Roman"/>
          <w:b/>
          <w:i/>
        </w:rPr>
        <w:t>T</w:t>
      </w:r>
      <w:r w:rsidRPr="001606DA">
        <w:rPr>
          <w:rFonts w:ascii="Times New Roman" w:hAnsi="Times New Roman" w:cs="Times New Roman"/>
          <w:i/>
          <w:vertAlign w:val="subscript"/>
        </w:rPr>
        <w:t>c</w:t>
      </w:r>
      <w:r w:rsidRPr="001606DA">
        <w:rPr>
          <w:rFonts w:ascii="Times New Roman" w:hAnsi="Times New Roman" w:cs="Times New Roman"/>
        </w:rPr>
        <w:t xml:space="preserve">) </w:t>
      </w:r>
      <w:r w:rsidRPr="001606DA">
        <w:rPr>
          <w:rFonts w:ascii="Times New Roman" w:hAnsi="Times New Roman" w:cs="Times New Roman"/>
          <w:i/>
        </w:rPr>
        <w:t>т/год</w:t>
      </w:r>
      <w:r w:rsidRPr="001606DA">
        <w:rPr>
          <w:rFonts w:ascii="Times New Roman" w:hAnsi="Times New Roman" w:cs="Times New Roman"/>
        </w:rPr>
        <w:tab/>
        <w:t>(1.1.4)</w:t>
      </w:r>
    </w:p>
    <w:p w14:paraId="236800FB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 xml:space="preserve">где </w:t>
      </w:r>
      <w:r w:rsidRPr="001606DA">
        <w:rPr>
          <w:rFonts w:ascii="Times New Roman" w:hAnsi="Times New Roman" w:cs="Times New Roman"/>
          <w:b/>
          <w:i/>
        </w:rPr>
        <w:t>T</w:t>
      </w:r>
      <w:r w:rsidRPr="001606DA">
        <w:rPr>
          <w:rFonts w:ascii="Times New Roman" w:hAnsi="Times New Roman" w:cs="Times New Roman"/>
        </w:rPr>
        <w:t xml:space="preserve"> - общее время хранения материала за рассматриваемый период, в сутках;</w:t>
      </w:r>
    </w:p>
    <w:p w14:paraId="67FA6F9A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T</w:t>
      </w:r>
      <w:r w:rsidRPr="001606DA">
        <w:rPr>
          <w:rFonts w:ascii="Times New Roman" w:hAnsi="Times New Roman" w:cs="Times New Roman"/>
          <w:i/>
          <w:vertAlign w:val="subscript"/>
        </w:rPr>
        <w:t>д</w:t>
      </w:r>
      <w:r w:rsidRPr="001606DA">
        <w:rPr>
          <w:rFonts w:ascii="Times New Roman" w:hAnsi="Times New Roman" w:cs="Times New Roman"/>
        </w:rPr>
        <w:t xml:space="preserve"> - число дней с дождем;</w:t>
      </w:r>
    </w:p>
    <w:p w14:paraId="0D985FA8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T</w:t>
      </w:r>
      <w:r w:rsidRPr="001606DA">
        <w:rPr>
          <w:rFonts w:ascii="Times New Roman" w:hAnsi="Times New Roman" w:cs="Times New Roman"/>
          <w:i/>
          <w:vertAlign w:val="subscript"/>
        </w:rPr>
        <w:t>с</w:t>
      </w:r>
      <w:r w:rsidRPr="001606DA">
        <w:rPr>
          <w:rFonts w:ascii="Times New Roman" w:hAnsi="Times New Roman" w:cs="Times New Roman"/>
        </w:rPr>
        <w:t xml:space="preserve"> - число дней с устойчивым снежным покровом.</w:t>
      </w:r>
    </w:p>
    <w:p w14:paraId="299A7B69" w14:textId="77777777" w:rsidR="001606DA" w:rsidRPr="001606DA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ab/>
        <w:t>При расчете выделения конкретного загрязняющего вещества в виде дополнительного множителя учитывается массовая доля данного вещества в составе продукта.</w:t>
      </w:r>
    </w:p>
    <w:p w14:paraId="267D3AA5" w14:textId="77777777" w:rsidR="001606DA" w:rsidRPr="001606DA" w:rsidRDefault="001606DA" w:rsidP="001606DA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ab/>
        <w:t>Расчетные параметры и их значения приведены в таблице 1.1.2.</w:t>
      </w:r>
    </w:p>
    <w:p w14:paraId="2D3F9B11" w14:textId="77777777" w:rsidR="001606DA" w:rsidRPr="001606DA" w:rsidRDefault="001606DA" w:rsidP="001606DA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 xml:space="preserve">Таблица 1.1.2 - </w:t>
      </w:r>
      <w:r w:rsidRPr="001606DA">
        <w:rPr>
          <w:rFonts w:ascii="Times New Roman" w:hAnsi="Times New Roman" w:cs="Times New Roman"/>
          <w:b/>
        </w:rPr>
        <w:t>Расчетные параметры и их значения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7371"/>
        <w:gridCol w:w="2552"/>
      </w:tblGrid>
      <w:tr w:rsidR="001606DA" w:rsidRPr="001606DA" w14:paraId="1E26EBAA" w14:textId="77777777" w:rsidTr="001606DA">
        <w:trPr>
          <w:cantSplit/>
          <w:tblHeader/>
        </w:trPr>
        <w:tc>
          <w:tcPr>
            <w:tcW w:w="73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7C2CADD1" w14:textId="77777777" w:rsidR="001606DA" w:rsidRPr="001606DA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Расчетные параметры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915388A" w14:textId="77777777" w:rsidR="001606DA" w:rsidRPr="001606DA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Значения</w:t>
            </w:r>
          </w:p>
        </w:tc>
      </w:tr>
      <w:tr w:rsidR="001606DA" w:rsidRPr="001606DA" w14:paraId="6662EFED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562B90F4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 xml:space="preserve">Перегружаемый материал: </w:t>
            </w:r>
            <w:r w:rsidRPr="001606DA">
              <w:rPr>
                <w:rFonts w:ascii="Times New Roman" w:hAnsi="Times New Roman" w:cs="Times New Roman"/>
                <w:b/>
              </w:rPr>
              <w:t>Каменный уголь</w:t>
            </w:r>
          </w:p>
          <w:p w14:paraId="6064C352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Эмпирические коэффициенты, зависящие от типа перегружаемого материала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14A60319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a</w:t>
            </w:r>
            <w:r w:rsidRPr="001606DA">
              <w:rPr>
                <w:rFonts w:ascii="Times New Roman" w:hAnsi="Times New Roman" w:cs="Times New Roman"/>
              </w:rPr>
              <w:t xml:space="preserve"> = 0,1085</w:t>
            </w:r>
          </w:p>
          <w:p w14:paraId="3FD1958C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b</w:t>
            </w:r>
            <w:r w:rsidRPr="001606DA">
              <w:rPr>
                <w:rFonts w:ascii="Times New Roman" w:hAnsi="Times New Roman" w:cs="Times New Roman"/>
              </w:rPr>
              <w:t xml:space="preserve"> = 2,9195</w:t>
            </w:r>
          </w:p>
        </w:tc>
      </w:tr>
      <w:tr w:rsidR="001606DA" w:rsidRPr="001606DA" w14:paraId="0EA4C07D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7C9B4FA7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Местные условия – склады, хранилища, открытые с 4-х сторон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6D4BC3D5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K</w:t>
            </w:r>
            <w:r w:rsidRPr="001606DA"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1606DA">
              <w:rPr>
                <w:rFonts w:ascii="Times New Roman" w:hAnsi="Times New Roman" w:cs="Times New Roman"/>
              </w:rPr>
              <w:t xml:space="preserve"> = 1</w:t>
            </w:r>
          </w:p>
        </w:tc>
      </w:tr>
      <w:tr w:rsidR="001606DA" w:rsidRPr="001606DA" w14:paraId="462614B9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6179237F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Влажность материала свыше 10 до 20%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7F539FCA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K</w:t>
            </w:r>
            <w:r w:rsidRPr="001606DA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1606DA">
              <w:rPr>
                <w:rFonts w:ascii="Times New Roman" w:hAnsi="Times New Roman" w:cs="Times New Roman"/>
              </w:rPr>
              <w:t xml:space="preserve"> = 0,01</w:t>
            </w:r>
          </w:p>
        </w:tc>
      </w:tr>
      <w:tr w:rsidR="001606DA" w:rsidRPr="001606DA" w14:paraId="0BD3C146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3DF5DF4A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Профиль поверхности складируемого материала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1C83EACF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K</w:t>
            </w:r>
            <w:r w:rsidRPr="001606DA">
              <w:rPr>
                <w:rFonts w:ascii="Times New Roman" w:hAnsi="Times New Roman" w:cs="Times New Roman"/>
                <w:i/>
                <w:vertAlign w:val="subscript"/>
              </w:rPr>
              <w:t>6</w:t>
            </w:r>
            <w:r w:rsidRPr="001606DA">
              <w:rPr>
                <w:rFonts w:ascii="Times New Roman" w:hAnsi="Times New Roman" w:cs="Times New Roman"/>
              </w:rPr>
              <w:t xml:space="preserve"> = 10000 / 10000 = 1</w:t>
            </w:r>
          </w:p>
        </w:tc>
      </w:tr>
      <w:tr w:rsidR="001606DA" w:rsidRPr="001606DA" w14:paraId="15F99AD3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55AA4523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Крупность материала – куски размером 500-100 мм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002B3E17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K</w:t>
            </w:r>
            <w:r w:rsidRPr="001606DA">
              <w:rPr>
                <w:rFonts w:ascii="Times New Roman" w:hAnsi="Times New Roman" w:cs="Times New Roman"/>
                <w:i/>
                <w:vertAlign w:val="subscript"/>
              </w:rPr>
              <w:t>7</w:t>
            </w:r>
            <w:r w:rsidRPr="001606DA">
              <w:rPr>
                <w:rFonts w:ascii="Times New Roman" w:hAnsi="Times New Roman" w:cs="Times New Roman"/>
              </w:rPr>
              <w:t xml:space="preserve"> = 0,2</w:t>
            </w:r>
          </w:p>
        </w:tc>
      </w:tr>
      <w:tr w:rsidR="001606DA" w:rsidRPr="001606DA" w14:paraId="04570FF5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23B55969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Расчетные скорости ветра, м/с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7F33E14C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U'</w:t>
            </w:r>
            <w:r w:rsidRPr="001606DA">
              <w:rPr>
                <w:rFonts w:ascii="Times New Roman" w:hAnsi="Times New Roman" w:cs="Times New Roman"/>
              </w:rPr>
              <w:t xml:space="preserve"> = 3</w:t>
            </w:r>
          </w:p>
        </w:tc>
      </w:tr>
      <w:tr w:rsidR="001606DA" w:rsidRPr="001606DA" w14:paraId="3F6DB5D2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1B0BDA7C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Среднегодовая скорость ветра, м/с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30C98E88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U</w:t>
            </w:r>
            <w:r w:rsidRPr="001606DA">
              <w:rPr>
                <w:rFonts w:ascii="Times New Roman" w:hAnsi="Times New Roman" w:cs="Times New Roman"/>
              </w:rPr>
              <w:t xml:space="preserve"> = 1,1</w:t>
            </w:r>
          </w:p>
        </w:tc>
      </w:tr>
      <w:tr w:rsidR="001606DA" w:rsidRPr="001606DA" w14:paraId="129DDFB2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6EE51EE4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Площадь поверхности погрузочно-разгрузочных работы в плане, м²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66DEF65B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F</w:t>
            </w:r>
            <w:r w:rsidRPr="001606DA">
              <w:rPr>
                <w:rFonts w:ascii="Times New Roman" w:hAnsi="Times New Roman" w:cs="Times New Roman"/>
                <w:i/>
                <w:vertAlign w:val="subscript"/>
              </w:rPr>
              <w:t>раб</w:t>
            </w:r>
            <w:r w:rsidRPr="001606DA">
              <w:rPr>
                <w:rFonts w:ascii="Times New Roman" w:hAnsi="Times New Roman" w:cs="Times New Roman"/>
              </w:rPr>
              <w:t xml:space="preserve"> = 3900</w:t>
            </w:r>
          </w:p>
        </w:tc>
      </w:tr>
      <w:tr w:rsidR="001606DA" w:rsidRPr="001606DA" w14:paraId="0CEC3F13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4D9B72F3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Площадь поверхности пыления в плане, м²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5F95B276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F</w:t>
            </w:r>
            <w:r w:rsidRPr="001606DA">
              <w:rPr>
                <w:rFonts w:ascii="Times New Roman" w:hAnsi="Times New Roman" w:cs="Times New Roman"/>
                <w:i/>
                <w:vertAlign w:val="subscript"/>
              </w:rPr>
              <w:t>пл</w:t>
            </w:r>
            <w:r w:rsidRPr="001606DA">
              <w:rPr>
                <w:rFonts w:ascii="Times New Roman" w:hAnsi="Times New Roman" w:cs="Times New Roman"/>
              </w:rPr>
              <w:t xml:space="preserve"> = 10000</w:t>
            </w:r>
          </w:p>
        </w:tc>
      </w:tr>
      <w:tr w:rsidR="001606DA" w:rsidRPr="001606DA" w14:paraId="05C65298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5E3C6616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Площадь фактической поверхности пыления, м²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4E253DF2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F</w:t>
            </w:r>
            <w:r w:rsidRPr="001606DA">
              <w:rPr>
                <w:rFonts w:ascii="Times New Roman" w:hAnsi="Times New Roman" w:cs="Times New Roman"/>
                <w:i/>
                <w:vertAlign w:val="subscript"/>
              </w:rPr>
              <w:t>макс</w:t>
            </w:r>
            <w:r w:rsidRPr="001606DA">
              <w:rPr>
                <w:rFonts w:ascii="Times New Roman" w:hAnsi="Times New Roman" w:cs="Times New Roman"/>
              </w:rPr>
              <w:t xml:space="preserve"> = 10000</w:t>
            </w:r>
          </w:p>
        </w:tc>
      </w:tr>
      <w:tr w:rsidR="001606DA" w:rsidRPr="001606DA" w14:paraId="407FE568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245B575B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Общее время хранения материала за рассматриваемый период, в сутках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5F32F222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T</w:t>
            </w:r>
            <w:r w:rsidRPr="001606DA">
              <w:rPr>
                <w:rFonts w:ascii="Times New Roman" w:hAnsi="Times New Roman" w:cs="Times New Roman"/>
              </w:rPr>
              <w:t xml:space="preserve"> = 365</w:t>
            </w:r>
          </w:p>
        </w:tc>
      </w:tr>
      <w:tr w:rsidR="001606DA" w:rsidRPr="001606DA" w14:paraId="5AC0597F" w14:textId="77777777" w:rsidTr="001606DA">
        <w:tc>
          <w:tcPr>
            <w:tcW w:w="7371" w:type="dxa"/>
            <w:tcBorders>
              <w:left w:val="single" w:sz="6" w:space="0" w:color="auto"/>
            </w:tcBorders>
          </w:tcPr>
          <w:p w14:paraId="0590A592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Число дней с дождем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192C7CE7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T</w:t>
            </w:r>
            <w:r w:rsidRPr="001606DA">
              <w:rPr>
                <w:rFonts w:ascii="Times New Roman" w:hAnsi="Times New Roman" w:cs="Times New Roman"/>
                <w:i/>
                <w:vertAlign w:val="subscript"/>
              </w:rPr>
              <w:t>д</w:t>
            </w:r>
            <w:r w:rsidRPr="001606DA">
              <w:rPr>
                <w:rFonts w:ascii="Times New Roman" w:hAnsi="Times New Roman" w:cs="Times New Roman"/>
              </w:rPr>
              <w:t xml:space="preserve"> = 15</w:t>
            </w:r>
          </w:p>
        </w:tc>
      </w:tr>
      <w:tr w:rsidR="001606DA" w:rsidRPr="001606DA" w14:paraId="6FA4AC07" w14:textId="77777777" w:rsidTr="001606DA">
        <w:tc>
          <w:tcPr>
            <w:tcW w:w="7371" w:type="dxa"/>
            <w:tcBorders>
              <w:left w:val="single" w:sz="6" w:space="0" w:color="auto"/>
              <w:bottom w:val="single" w:sz="8" w:space="0" w:color="auto"/>
            </w:tcBorders>
          </w:tcPr>
          <w:p w14:paraId="20364417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</w:rPr>
              <w:t>Число дней с устойчивым снежным покровом</w:t>
            </w:r>
          </w:p>
        </w:tc>
        <w:tc>
          <w:tcPr>
            <w:tcW w:w="2552" w:type="dxa"/>
            <w:tcBorders>
              <w:bottom w:val="single" w:sz="8" w:space="0" w:color="auto"/>
              <w:right w:val="single" w:sz="6" w:space="0" w:color="auto"/>
            </w:tcBorders>
          </w:tcPr>
          <w:p w14:paraId="5CDEEFDC" w14:textId="77777777" w:rsidR="001606DA" w:rsidRPr="001606DA" w:rsidRDefault="001606DA" w:rsidP="001606D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DA">
              <w:rPr>
                <w:rFonts w:ascii="Times New Roman" w:hAnsi="Times New Roman" w:cs="Times New Roman"/>
                <w:b/>
                <w:i/>
              </w:rPr>
              <w:t>T</w:t>
            </w:r>
            <w:r w:rsidRPr="001606DA">
              <w:rPr>
                <w:rFonts w:ascii="Times New Roman" w:hAnsi="Times New Roman" w:cs="Times New Roman"/>
                <w:i/>
                <w:vertAlign w:val="subscript"/>
              </w:rPr>
              <w:t>с</w:t>
            </w:r>
            <w:r w:rsidRPr="001606DA">
              <w:rPr>
                <w:rFonts w:ascii="Times New Roman" w:hAnsi="Times New Roman" w:cs="Times New Roman"/>
              </w:rPr>
              <w:t xml:space="preserve"> = 151</w:t>
            </w:r>
          </w:p>
        </w:tc>
      </w:tr>
    </w:tbl>
    <w:p w14:paraId="1B6871F8" w14:textId="77777777" w:rsidR="001606DA" w:rsidRPr="001606DA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</w:rPr>
        <w:tab/>
        <w:t>Расчет годового и максимально разового выделения загрязняющих веществ в атмосферу приведен ниже.</w:t>
      </w:r>
    </w:p>
    <w:p w14:paraId="10E90074" w14:textId="77777777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7214B95" w14:textId="71A4FC29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q</w:t>
      </w:r>
      <w:r w:rsidRPr="001606DA">
        <w:rPr>
          <w:rFonts w:ascii="Times New Roman" w:hAnsi="Times New Roman" w:cs="Times New Roman"/>
        </w:rPr>
        <w:t xml:space="preserve"> = 10</w:t>
      </w:r>
      <w:r w:rsidRPr="001606DA">
        <w:rPr>
          <w:rFonts w:ascii="Times New Roman" w:hAnsi="Times New Roman" w:cs="Times New Roman"/>
          <w:vertAlign w:val="superscript"/>
        </w:rPr>
        <w:t>-3</w:t>
      </w:r>
      <w:r w:rsidRPr="001606DA">
        <w:rPr>
          <w:rFonts w:ascii="Times New Roman" w:hAnsi="Times New Roman" w:cs="Times New Roman"/>
        </w:rPr>
        <w:t xml:space="preserve"> · 0,1085 · 3</w:t>
      </w:r>
      <w:r w:rsidRPr="001606DA">
        <w:rPr>
          <w:rFonts w:ascii="Times New Roman" w:hAnsi="Times New Roman" w:cs="Times New Roman"/>
          <w:vertAlign w:val="superscript"/>
        </w:rPr>
        <w:t>2.9195</w:t>
      </w:r>
      <w:r w:rsidRPr="001606DA">
        <w:rPr>
          <w:rFonts w:ascii="Times New Roman" w:hAnsi="Times New Roman" w:cs="Times New Roman"/>
        </w:rPr>
        <w:t xml:space="preserve"> = 0,0026815 </w:t>
      </w:r>
      <w:r w:rsidRPr="001606DA">
        <w:rPr>
          <w:rFonts w:ascii="Times New Roman" w:hAnsi="Times New Roman" w:cs="Times New Roman"/>
          <w:i/>
        </w:rPr>
        <w:t>г/(м²∙с)</w:t>
      </w:r>
      <w:r w:rsidRPr="001606DA">
        <w:rPr>
          <w:rFonts w:ascii="Times New Roman" w:hAnsi="Times New Roman" w:cs="Times New Roman"/>
        </w:rPr>
        <w:t>;</w:t>
      </w:r>
    </w:p>
    <w:p w14:paraId="7F9235A3" w14:textId="5E317FAC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M</w:t>
      </w:r>
      <w:r w:rsidRPr="001606DA">
        <w:rPr>
          <w:rFonts w:ascii="Times New Roman" w:hAnsi="Times New Roman" w:cs="Times New Roman"/>
        </w:rPr>
        <w:t xml:space="preserve"> = 1 · 0,01 · 1 · 0,2 · 0,0026815 · 3900 + 1 · 0,01 · 1 · 0,2 · 0,11 · 0,0026815 · (10000 - 3900) = 0,0245147 </w:t>
      </w:r>
      <w:r w:rsidRPr="001606DA">
        <w:rPr>
          <w:rFonts w:ascii="Times New Roman" w:hAnsi="Times New Roman" w:cs="Times New Roman"/>
          <w:i/>
        </w:rPr>
        <w:t>г/с</w:t>
      </w:r>
      <w:r w:rsidRPr="001606DA">
        <w:rPr>
          <w:rFonts w:ascii="Times New Roman" w:hAnsi="Times New Roman" w:cs="Times New Roman"/>
        </w:rPr>
        <w:t>;</w:t>
      </w:r>
    </w:p>
    <w:p w14:paraId="2720A6DA" w14:textId="3EFDBB9B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q</w:t>
      </w:r>
      <w:r w:rsidRPr="001606DA">
        <w:rPr>
          <w:rFonts w:ascii="Times New Roman" w:hAnsi="Times New Roman" w:cs="Times New Roman"/>
        </w:rPr>
        <w:t xml:space="preserve"> = 10</w:t>
      </w:r>
      <w:r w:rsidRPr="001606DA">
        <w:rPr>
          <w:rFonts w:ascii="Times New Roman" w:hAnsi="Times New Roman" w:cs="Times New Roman"/>
          <w:vertAlign w:val="superscript"/>
        </w:rPr>
        <w:t>-3</w:t>
      </w:r>
      <w:r w:rsidRPr="001606DA">
        <w:rPr>
          <w:rFonts w:ascii="Times New Roman" w:hAnsi="Times New Roman" w:cs="Times New Roman"/>
        </w:rPr>
        <w:t xml:space="preserve"> · 0,1085 · 1,1</w:t>
      </w:r>
      <w:r w:rsidRPr="001606DA">
        <w:rPr>
          <w:rFonts w:ascii="Times New Roman" w:hAnsi="Times New Roman" w:cs="Times New Roman"/>
          <w:vertAlign w:val="superscript"/>
        </w:rPr>
        <w:t>2.9195</w:t>
      </w:r>
      <w:r w:rsidRPr="001606DA">
        <w:rPr>
          <w:rFonts w:ascii="Times New Roman" w:hAnsi="Times New Roman" w:cs="Times New Roman"/>
        </w:rPr>
        <w:t xml:space="preserve"> = 0,0001433 </w:t>
      </w:r>
      <w:r w:rsidRPr="001606DA">
        <w:rPr>
          <w:rFonts w:ascii="Times New Roman" w:hAnsi="Times New Roman" w:cs="Times New Roman"/>
          <w:i/>
        </w:rPr>
        <w:t>г/(м²∙с)</w:t>
      </w:r>
      <w:r w:rsidRPr="001606DA">
        <w:rPr>
          <w:rFonts w:ascii="Times New Roman" w:hAnsi="Times New Roman" w:cs="Times New Roman"/>
        </w:rPr>
        <w:t>;</w:t>
      </w:r>
    </w:p>
    <w:p w14:paraId="2AADBDC2" w14:textId="4A43D212" w:rsidR="001606DA" w:rsidRP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06DA">
        <w:rPr>
          <w:rFonts w:ascii="Times New Roman" w:hAnsi="Times New Roman" w:cs="Times New Roman"/>
          <w:b/>
          <w:i/>
        </w:rPr>
        <w:t>П</w:t>
      </w:r>
      <w:r w:rsidRPr="001606DA">
        <w:rPr>
          <w:rFonts w:ascii="Times New Roman" w:hAnsi="Times New Roman" w:cs="Times New Roman"/>
        </w:rPr>
        <w:t xml:space="preserve"> = 0,11∙8,64∙10</w:t>
      </w:r>
      <w:r w:rsidRPr="001606DA">
        <w:rPr>
          <w:rFonts w:ascii="Times New Roman" w:hAnsi="Times New Roman" w:cs="Times New Roman"/>
          <w:vertAlign w:val="superscript"/>
        </w:rPr>
        <w:t>-2</w:t>
      </w:r>
      <w:r w:rsidRPr="001606DA">
        <w:rPr>
          <w:rFonts w:ascii="Times New Roman" w:hAnsi="Times New Roman" w:cs="Times New Roman"/>
        </w:rPr>
        <w:t xml:space="preserve">∙1∙0,01∙1∙0,2∙0,0001433∙10000∙(365-15-151) = 0,0054208 </w:t>
      </w:r>
      <w:r w:rsidRPr="001606DA">
        <w:rPr>
          <w:rFonts w:ascii="Times New Roman" w:hAnsi="Times New Roman" w:cs="Times New Roman"/>
          <w:i/>
        </w:rPr>
        <w:t>т/год</w:t>
      </w:r>
      <w:r w:rsidRPr="001606DA">
        <w:rPr>
          <w:rFonts w:ascii="Times New Roman" w:hAnsi="Times New Roman" w:cs="Times New Roman"/>
        </w:rPr>
        <w:t>.</w:t>
      </w:r>
    </w:p>
    <w:p w14:paraId="18BD5039" w14:textId="139E245B" w:rsidR="001606DA" w:rsidRDefault="001606DA" w:rsidP="001606D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4E5703B" w14:textId="610F519C" w:rsidR="001606DA" w:rsidRDefault="001606DA" w:rsidP="001606D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3BAC722" w14:textId="4F7627B0" w:rsidR="001606DA" w:rsidRDefault="001606DA" w:rsidP="001606D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2DD5798" w14:textId="00760EBB" w:rsidR="001606DA" w:rsidRDefault="001606DA" w:rsidP="001606D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D1B9B7E" w14:textId="4E55C5F3" w:rsidR="001606DA" w:rsidRDefault="001606DA" w:rsidP="001606D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lastRenderedPageBreak/>
        <w:t>Разгрузка</w:t>
      </w:r>
    </w:p>
    <w:p w14:paraId="33F0AEF0" w14:textId="4C9105CD" w:rsidR="001606DA" w:rsidRPr="006C5D91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>Расчет выделения пыли при ведении погрузочно-разгрузочных работ выполнен в соответствии с «Методическим пособием по расчету выбросов от неорганизованных источников в промышленности строительных материалов», Новороссийск, 2001</w:t>
      </w:r>
      <w:r w:rsidR="006C5D91" w:rsidRPr="006C5D91">
        <w:rPr>
          <w:rFonts w:ascii="Times New Roman" w:hAnsi="Times New Roman" w:cs="Times New Roman"/>
        </w:rPr>
        <w:t>.</w:t>
      </w:r>
      <w:r w:rsidRPr="006C5D91">
        <w:rPr>
          <w:rFonts w:ascii="Times New Roman" w:hAnsi="Times New Roman" w:cs="Times New Roman"/>
        </w:rPr>
        <w:t xml:space="preserve">; </w:t>
      </w:r>
    </w:p>
    <w:p w14:paraId="337408C0" w14:textId="34C862A6" w:rsidR="001606DA" w:rsidRPr="006C5D91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>Перегрузка сыпучих материалов осуществляется без применения загрузочного рукава. Местные условия – склады, хранилища, открытые с 4-х сторон (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4</w:t>
      </w:r>
      <w:r w:rsidRPr="006C5D91">
        <w:rPr>
          <w:rFonts w:ascii="Times New Roman" w:hAnsi="Times New Roman" w:cs="Times New Roman"/>
        </w:rPr>
        <w:t xml:space="preserve"> = 1). Высота падения материала при пересыпке составляет 0,5 м (</w:t>
      </w:r>
      <w:r w:rsidRPr="006C5D91">
        <w:rPr>
          <w:rFonts w:ascii="Times New Roman" w:hAnsi="Times New Roman" w:cs="Times New Roman"/>
          <w:b/>
          <w:i/>
        </w:rPr>
        <w:t>B</w:t>
      </w:r>
      <w:r w:rsidRPr="006C5D91">
        <w:rPr>
          <w:rFonts w:ascii="Times New Roman" w:hAnsi="Times New Roman" w:cs="Times New Roman"/>
        </w:rPr>
        <w:t xml:space="preserve"> = 0,4). Залповый сброс при разгрузке автосамосвала осуществляется при сбросе материала весом свыше 10 т (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9</w:t>
      </w:r>
      <w:r w:rsidRPr="006C5D91">
        <w:rPr>
          <w:rFonts w:ascii="Times New Roman" w:hAnsi="Times New Roman" w:cs="Times New Roman"/>
        </w:rPr>
        <w:t xml:space="preserve"> = 0,1). Расчетные скорости ветра, м/с: 3 (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3</w:t>
      </w:r>
      <w:r w:rsidRPr="006C5D91">
        <w:rPr>
          <w:rFonts w:ascii="Times New Roman" w:hAnsi="Times New Roman" w:cs="Times New Roman"/>
        </w:rPr>
        <w:t xml:space="preserve"> = 1,2). Средняя годовая скорость ветра 1,1 м/с (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3</w:t>
      </w:r>
      <w:r w:rsidRPr="006C5D91">
        <w:rPr>
          <w:rFonts w:ascii="Times New Roman" w:hAnsi="Times New Roman" w:cs="Times New Roman"/>
        </w:rPr>
        <w:t xml:space="preserve"> = 1).</w:t>
      </w:r>
    </w:p>
    <w:p w14:paraId="0580863F" w14:textId="77777777" w:rsidR="001606DA" w:rsidRPr="006C5D91" w:rsidRDefault="001606DA" w:rsidP="001606DA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 xml:space="preserve">Таблица 1.1.1 - </w:t>
      </w:r>
      <w:r w:rsidRPr="006C5D91">
        <w:rPr>
          <w:rFonts w:ascii="Times New Roman" w:hAnsi="Times New Roman" w:cs="Times New Roman"/>
          <w:b/>
        </w:rPr>
        <w:t>Характеристика выделений загрязняющих веществ в атмосферу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1606DA" w:rsidRPr="006C5D91" w14:paraId="43E19D55" w14:textId="77777777" w:rsidTr="001606DA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2EAABFDB" w14:textId="77777777" w:rsidR="001606DA" w:rsidRPr="006C5D91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678F0B66" w14:textId="77777777" w:rsidR="001606DA" w:rsidRPr="006C5D91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5B535E6" w14:textId="77777777" w:rsidR="001606DA" w:rsidRPr="006C5D91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Годовой выброс, т/год</w:t>
            </w:r>
          </w:p>
        </w:tc>
      </w:tr>
      <w:tr w:rsidR="001606DA" w:rsidRPr="006C5D91" w14:paraId="534BA838" w14:textId="77777777" w:rsidTr="001606DA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415DAB8F" w14:textId="77777777" w:rsidR="001606DA" w:rsidRPr="006C5D91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418B5315" w14:textId="77777777" w:rsidR="001606DA" w:rsidRPr="006C5D91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8FF2712" w14:textId="77777777" w:rsidR="001606DA" w:rsidRPr="006C5D91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F8A9A3C" w14:textId="77777777" w:rsidR="001606DA" w:rsidRPr="006C5D91" w:rsidRDefault="001606DA" w:rsidP="001606D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06DA" w:rsidRPr="006C5D91" w14:paraId="703AC4A2" w14:textId="77777777" w:rsidTr="001606DA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18813D92" w14:textId="0C043086" w:rsidR="001606DA" w:rsidRPr="006C5D91" w:rsidRDefault="006C5D91" w:rsidP="001606D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2908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3123B99F" w14:textId="5BB4A969" w:rsidR="001606DA" w:rsidRPr="006C5D91" w:rsidRDefault="006C5D91" w:rsidP="001606DA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Пыль неорганическая, содержащая двуокись кремния, в %: - 70-20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4294C95A" w14:textId="77777777" w:rsidR="001606DA" w:rsidRPr="006C5D91" w:rsidRDefault="001606DA" w:rsidP="001606D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0,0002346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</w:tcPr>
          <w:p w14:paraId="60FD4B33" w14:textId="77777777" w:rsidR="001606DA" w:rsidRPr="006C5D91" w:rsidRDefault="001606DA" w:rsidP="001606D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0,0022637</w:t>
            </w:r>
          </w:p>
        </w:tc>
      </w:tr>
    </w:tbl>
    <w:p w14:paraId="19966447" w14:textId="77777777" w:rsidR="001606DA" w:rsidRPr="006C5D91" w:rsidRDefault="001606DA" w:rsidP="001606DA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ab/>
        <w:t>Исходные данные для расчета выделений загрязняющих веществ приведены в таблице 1.1.2.</w:t>
      </w:r>
    </w:p>
    <w:p w14:paraId="3991C126" w14:textId="77777777" w:rsidR="001606DA" w:rsidRPr="006C5D91" w:rsidRDefault="001606DA" w:rsidP="001606DA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 xml:space="preserve">Таблица 1.1.2 - </w:t>
      </w:r>
      <w:r w:rsidRPr="006C5D91">
        <w:rPr>
          <w:rFonts w:ascii="Times New Roman" w:hAnsi="Times New Roman" w:cs="Times New Roman"/>
          <w:b/>
        </w:rPr>
        <w:t>Исходные данные для расчета</w:t>
      </w:r>
    </w:p>
    <w:tbl>
      <w:tblPr>
        <w:tblStyle w:val="ReportTable2"/>
        <w:tblW w:w="9631" w:type="dxa"/>
        <w:tblLayout w:type="fixed"/>
        <w:tblLook w:val="04A0" w:firstRow="1" w:lastRow="0" w:firstColumn="1" w:lastColumn="0" w:noHBand="0" w:noVBand="1"/>
      </w:tblPr>
      <w:tblGrid>
        <w:gridCol w:w="3402"/>
        <w:gridCol w:w="6229"/>
      </w:tblGrid>
      <w:tr w:rsidR="006C5D91" w:rsidRPr="006C5D91" w14:paraId="4EBF8CC7" w14:textId="77777777" w:rsidTr="006C5D91">
        <w:trPr>
          <w:cantSplit/>
          <w:tblHeader/>
        </w:trPr>
        <w:tc>
          <w:tcPr>
            <w:tcW w:w="340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27ABA1FA" w14:textId="77777777" w:rsidR="006C5D91" w:rsidRPr="006C5D91" w:rsidRDefault="006C5D91" w:rsidP="001606D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Материал</w:t>
            </w:r>
          </w:p>
        </w:tc>
        <w:tc>
          <w:tcPr>
            <w:tcW w:w="6229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7E71BF1F" w14:textId="77777777" w:rsidR="006C5D91" w:rsidRPr="006C5D91" w:rsidRDefault="006C5D91" w:rsidP="001606D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Параметры</w:t>
            </w:r>
          </w:p>
        </w:tc>
      </w:tr>
      <w:tr w:rsidR="006C5D91" w:rsidRPr="006C5D91" w14:paraId="3E691FFD" w14:textId="77777777" w:rsidTr="006C5D91">
        <w:tc>
          <w:tcPr>
            <w:tcW w:w="3402" w:type="dxa"/>
            <w:tcBorders>
              <w:left w:val="single" w:sz="6" w:space="0" w:color="auto"/>
              <w:bottom w:val="single" w:sz="8" w:space="0" w:color="auto"/>
            </w:tcBorders>
          </w:tcPr>
          <w:p w14:paraId="258880A4" w14:textId="77777777" w:rsidR="006C5D91" w:rsidRPr="006C5D91" w:rsidRDefault="006C5D91" w:rsidP="001606DA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Каменный уголь</w:t>
            </w:r>
          </w:p>
        </w:tc>
        <w:tc>
          <w:tcPr>
            <w:tcW w:w="6229" w:type="dxa"/>
            <w:tcBorders>
              <w:bottom w:val="single" w:sz="8" w:space="0" w:color="auto"/>
            </w:tcBorders>
          </w:tcPr>
          <w:p w14:paraId="00BBDEF6" w14:textId="77777777" w:rsidR="006C5D91" w:rsidRPr="006C5D91" w:rsidRDefault="006C5D91" w:rsidP="001606DA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перерабатываемого материала: Gч = 14,66 т/час; Gгод = 47160 т/год. Весовая доля пылевой фракции в материале: </w:t>
            </w:r>
            <w:r w:rsidRPr="006C5D9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K</w:t>
            </w:r>
            <w:r w:rsidRPr="006C5D91">
              <w:rPr>
                <w:rFonts w:ascii="Times New Roman" w:hAnsi="Times New Roman" w:cs="Times New Roman"/>
                <w:i/>
                <w:sz w:val="22"/>
                <w:szCs w:val="22"/>
                <w:vertAlign w:val="subscript"/>
              </w:rPr>
              <w:t>1</w:t>
            </w: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 xml:space="preserve"> = 0,03.  Доля пыли, переходящая в аэрозоль: </w:t>
            </w:r>
            <w:r w:rsidRPr="006C5D9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K</w:t>
            </w:r>
            <w:r w:rsidRPr="006C5D91">
              <w:rPr>
                <w:rFonts w:ascii="Times New Roman" w:hAnsi="Times New Roman" w:cs="Times New Roman"/>
                <w:i/>
                <w:sz w:val="22"/>
                <w:szCs w:val="22"/>
                <w:vertAlign w:val="subscript"/>
              </w:rPr>
              <w:t>2</w:t>
            </w: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 xml:space="preserve"> = 0,02. Влажность свыше 10 до 20% (</w:t>
            </w:r>
            <w:r w:rsidRPr="006C5D9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K</w:t>
            </w:r>
            <w:r w:rsidRPr="006C5D91">
              <w:rPr>
                <w:rFonts w:ascii="Times New Roman" w:hAnsi="Times New Roman" w:cs="Times New Roman"/>
                <w:i/>
                <w:sz w:val="22"/>
                <w:szCs w:val="22"/>
                <w:vertAlign w:val="subscript"/>
              </w:rPr>
              <w:t>5</w:t>
            </w: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 xml:space="preserve"> = 0,01). Размер куска 500-100 мм (</w:t>
            </w:r>
            <w:r w:rsidRPr="006C5D9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K</w:t>
            </w:r>
            <w:r w:rsidRPr="006C5D91">
              <w:rPr>
                <w:rFonts w:ascii="Times New Roman" w:hAnsi="Times New Roman" w:cs="Times New Roman"/>
                <w:i/>
                <w:sz w:val="22"/>
                <w:szCs w:val="22"/>
                <w:vertAlign w:val="subscript"/>
              </w:rPr>
              <w:t>7</w:t>
            </w: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 xml:space="preserve"> = 0,2). </w:t>
            </w:r>
          </w:p>
        </w:tc>
      </w:tr>
    </w:tbl>
    <w:p w14:paraId="61FD0B05" w14:textId="77777777" w:rsidR="001606DA" w:rsidRPr="006C5D91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439C9E0D" w14:textId="77777777" w:rsidR="001606DA" w:rsidRPr="006C5D91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ab/>
        <w:t>Максимально разовый выброс пыли при перегрузке сыпучих материалов, рассчитывается по формуле (1.1.1):</w:t>
      </w:r>
    </w:p>
    <w:p w14:paraId="6A682D64" w14:textId="77777777" w:rsidR="001606DA" w:rsidRPr="006C5D91" w:rsidRDefault="001606DA" w:rsidP="001606D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ab/>
        <w:t>М</w:t>
      </w:r>
      <w:r w:rsidRPr="006C5D91">
        <w:rPr>
          <w:rFonts w:ascii="Times New Roman" w:hAnsi="Times New Roman" w:cs="Times New Roman"/>
          <w:i/>
          <w:vertAlign w:val="subscript"/>
        </w:rPr>
        <w:t>ГР</w:t>
      </w:r>
      <w:r w:rsidRPr="006C5D91">
        <w:rPr>
          <w:rFonts w:ascii="Times New Roman" w:hAnsi="Times New Roman" w:cs="Times New Roman"/>
        </w:rPr>
        <w:t xml:space="preserve"> =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1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2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3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4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5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7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8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9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B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G</w:t>
      </w:r>
      <w:r w:rsidRPr="006C5D91">
        <w:rPr>
          <w:rFonts w:ascii="Times New Roman" w:hAnsi="Times New Roman" w:cs="Times New Roman"/>
          <w:i/>
          <w:vertAlign w:val="subscript"/>
        </w:rPr>
        <w:t>ч</w:t>
      </w:r>
      <w:r w:rsidRPr="006C5D91">
        <w:rPr>
          <w:rFonts w:ascii="Times New Roman" w:hAnsi="Times New Roman" w:cs="Times New Roman"/>
        </w:rPr>
        <w:t xml:space="preserve"> · 10</w:t>
      </w:r>
      <w:r w:rsidRPr="006C5D91">
        <w:rPr>
          <w:rFonts w:ascii="Times New Roman" w:hAnsi="Times New Roman" w:cs="Times New Roman"/>
          <w:vertAlign w:val="superscript"/>
        </w:rPr>
        <w:t>6</w:t>
      </w:r>
      <w:r w:rsidRPr="006C5D91">
        <w:rPr>
          <w:rFonts w:ascii="Times New Roman" w:hAnsi="Times New Roman" w:cs="Times New Roman"/>
        </w:rPr>
        <w:t xml:space="preserve"> / 3600, </w:t>
      </w:r>
      <w:r w:rsidRPr="006C5D91">
        <w:rPr>
          <w:rFonts w:ascii="Times New Roman" w:hAnsi="Times New Roman" w:cs="Times New Roman"/>
          <w:i/>
        </w:rPr>
        <w:t>г/с</w:t>
      </w:r>
      <w:r w:rsidRPr="006C5D91">
        <w:rPr>
          <w:rFonts w:ascii="Times New Roman" w:hAnsi="Times New Roman" w:cs="Times New Roman"/>
        </w:rPr>
        <w:tab/>
        <w:t>(1.1.1)</w:t>
      </w:r>
    </w:p>
    <w:p w14:paraId="39A238E9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 xml:space="preserve">где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1</w:t>
      </w:r>
      <w:r w:rsidRPr="006C5D91">
        <w:rPr>
          <w:rFonts w:ascii="Times New Roman" w:hAnsi="Times New Roman" w:cs="Times New Roman"/>
        </w:rPr>
        <w:t xml:space="preserve"> - весовая доля пылевой фракции (0 до 200 мкм) в материале;</w:t>
      </w:r>
    </w:p>
    <w:p w14:paraId="1F6E057C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2</w:t>
      </w:r>
      <w:r w:rsidRPr="006C5D91">
        <w:rPr>
          <w:rFonts w:ascii="Times New Roman" w:hAnsi="Times New Roman" w:cs="Times New Roman"/>
        </w:rPr>
        <w:t xml:space="preserve"> - доля пыли (от всей весовой пыли), переходящая в аэрозоль (0 до 10 мкм);</w:t>
      </w:r>
    </w:p>
    <w:p w14:paraId="5AD51A6C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3</w:t>
      </w:r>
      <w:r w:rsidRPr="006C5D91">
        <w:rPr>
          <w:rFonts w:ascii="Times New Roman" w:hAnsi="Times New Roman" w:cs="Times New Roman"/>
        </w:rPr>
        <w:t xml:space="preserve"> - коэффициент, учитывающий местные метеоусловия;</w:t>
      </w:r>
    </w:p>
    <w:p w14:paraId="3C6379CD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4</w:t>
      </w:r>
      <w:r w:rsidRPr="006C5D91">
        <w:rPr>
          <w:rFonts w:ascii="Times New Roman" w:hAnsi="Times New Roman" w:cs="Times New Roman"/>
        </w:rPr>
        <w:t xml:space="preserve"> - коэффициент, учитывающий местные условия, степень защищенности узла от внешних воздействий, условия пылеобразования;</w:t>
      </w:r>
    </w:p>
    <w:p w14:paraId="4F447BC6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5</w:t>
      </w:r>
      <w:r w:rsidRPr="006C5D91">
        <w:rPr>
          <w:rFonts w:ascii="Times New Roman" w:hAnsi="Times New Roman" w:cs="Times New Roman"/>
        </w:rPr>
        <w:t xml:space="preserve"> - коэффициент, учитывающий влажность материала;</w:t>
      </w:r>
    </w:p>
    <w:p w14:paraId="114D2DA7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7</w:t>
      </w:r>
      <w:r w:rsidRPr="006C5D91">
        <w:rPr>
          <w:rFonts w:ascii="Times New Roman" w:hAnsi="Times New Roman" w:cs="Times New Roman"/>
        </w:rPr>
        <w:t xml:space="preserve"> - коэффициент, учитывающий крупность материала;</w:t>
      </w:r>
    </w:p>
    <w:p w14:paraId="58DD2786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8</w:t>
      </w:r>
      <w:r w:rsidRPr="006C5D91">
        <w:rPr>
          <w:rFonts w:ascii="Times New Roman" w:hAnsi="Times New Roman" w:cs="Times New Roman"/>
        </w:rPr>
        <w:t xml:space="preserve"> - поправочный коэффициент для различных материалов в зависимости от типа грейфера, при использовании иных типов перегрузочных устройств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8</w:t>
      </w:r>
      <w:r w:rsidRPr="006C5D91">
        <w:rPr>
          <w:rFonts w:ascii="Times New Roman" w:hAnsi="Times New Roman" w:cs="Times New Roman"/>
        </w:rPr>
        <w:t xml:space="preserve"> = 1;</w:t>
      </w:r>
    </w:p>
    <w:p w14:paraId="374220F0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9</w:t>
      </w:r>
      <w:r w:rsidRPr="006C5D91">
        <w:rPr>
          <w:rFonts w:ascii="Times New Roman" w:hAnsi="Times New Roman" w:cs="Times New Roman"/>
        </w:rPr>
        <w:t xml:space="preserve"> - поправочный коэффициент при мощном залповом сбросе материала при разгрузке автосамосвала;</w:t>
      </w:r>
    </w:p>
    <w:p w14:paraId="7EF6682E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B</w:t>
      </w:r>
      <w:r w:rsidRPr="006C5D91">
        <w:rPr>
          <w:rFonts w:ascii="Times New Roman" w:hAnsi="Times New Roman" w:cs="Times New Roman"/>
        </w:rPr>
        <w:t xml:space="preserve"> - коэффициент, учитывающий высоту пересыпки;</w:t>
      </w:r>
    </w:p>
    <w:p w14:paraId="4E07BA7A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G</w:t>
      </w:r>
      <w:r w:rsidRPr="006C5D91">
        <w:rPr>
          <w:rFonts w:ascii="Times New Roman" w:hAnsi="Times New Roman" w:cs="Times New Roman"/>
          <w:i/>
          <w:vertAlign w:val="subscript"/>
        </w:rPr>
        <w:t>ч</w:t>
      </w:r>
      <w:r w:rsidRPr="006C5D91">
        <w:rPr>
          <w:rFonts w:ascii="Times New Roman" w:hAnsi="Times New Roman" w:cs="Times New Roman"/>
        </w:rPr>
        <w:t xml:space="preserve"> - суммарное количество перерабатываемого материала в час,  </w:t>
      </w:r>
      <w:r w:rsidRPr="006C5D91">
        <w:rPr>
          <w:rFonts w:ascii="Times New Roman" w:hAnsi="Times New Roman" w:cs="Times New Roman"/>
          <w:i/>
        </w:rPr>
        <w:t>т/час</w:t>
      </w:r>
      <w:r w:rsidRPr="006C5D91">
        <w:rPr>
          <w:rFonts w:ascii="Times New Roman" w:hAnsi="Times New Roman" w:cs="Times New Roman"/>
        </w:rPr>
        <w:t>.</w:t>
      </w:r>
    </w:p>
    <w:p w14:paraId="1989A746" w14:textId="77777777" w:rsidR="001606DA" w:rsidRPr="006C5D91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lastRenderedPageBreak/>
        <w:tab/>
        <w:t>Валовый выброс пыли при перегрузке сыпучих материалов, рассчитывается по формуле (1.1.2):</w:t>
      </w:r>
    </w:p>
    <w:p w14:paraId="50E2F0CF" w14:textId="77777777" w:rsidR="001606DA" w:rsidRPr="006C5D91" w:rsidRDefault="001606DA" w:rsidP="001606D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ab/>
        <w:t>П</w:t>
      </w:r>
      <w:r w:rsidRPr="006C5D91">
        <w:rPr>
          <w:rFonts w:ascii="Times New Roman" w:hAnsi="Times New Roman" w:cs="Times New Roman"/>
          <w:i/>
          <w:vertAlign w:val="subscript"/>
        </w:rPr>
        <w:t>ГР</w:t>
      </w:r>
      <w:r w:rsidRPr="006C5D91">
        <w:rPr>
          <w:rFonts w:ascii="Times New Roman" w:hAnsi="Times New Roman" w:cs="Times New Roman"/>
        </w:rPr>
        <w:t xml:space="preserve"> =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1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2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3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4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5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7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8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K</w:t>
      </w:r>
      <w:r w:rsidRPr="006C5D91">
        <w:rPr>
          <w:rFonts w:ascii="Times New Roman" w:hAnsi="Times New Roman" w:cs="Times New Roman"/>
          <w:i/>
          <w:vertAlign w:val="subscript"/>
        </w:rPr>
        <w:t>9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B</w:t>
      </w:r>
      <w:r w:rsidRPr="006C5D91">
        <w:rPr>
          <w:rFonts w:ascii="Times New Roman" w:hAnsi="Times New Roman" w:cs="Times New Roman"/>
        </w:rPr>
        <w:t xml:space="preserve"> · </w:t>
      </w:r>
      <w:r w:rsidRPr="006C5D91">
        <w:rPr>
          <w:rFonts w:ascii="Times New Roman" w:hAnsi="Times New Roman" w:cs="Times New Roman"/>
          <w:b/>
          <w:i/>
        </w:rPr>
        <w:t>G</w:t>
      </w:r>
      <w:r w:rsidRPr="006C5D91">
        <w:rPr>
          <w:rFonts w:ascii="Times New Roman" w:hAnsi="Times New Roman" w:cs="Times New Roman"/>
          <w:i/>
          <w:vertAlign w:val="subscript"/>
        </w:rPr>
        <w:t>год</w:t>
      </w:r>
      <w:r w:rsidRPr="006C5D91">
        <w:rPr>
          <w:rFonts w:ascii="Times New Roman" w:hAnsi="Times New Roman" w:cs="Times New Roman"/>
        </w:rPr>
        <w:t xml:space="preserve">, </w:t>
      </w:r>
      <w:r w:rsidRPr="006C5D91">
        <w:rPr>
          <w:rFonts w:ascii="Times New Roman" w:hAnsi="Times New Roman" w:cs="Times New Roman"/>
          <w:i/>
        </w:rPr>
        <w:t>т/год</w:t>
      </w:r>
      <w:r w:rsidRPr="006C5D91">
        <w:rPr>
          <w:rFonts w:ascii="Times New Roman" w:hAnsi="Times New Roman" w:cs="Times New Roman"/>
        </w:rPr>
        <w:tab/>
        <w:t>(1.1.2)</w:t>
      </w:r>
    </w:p>
    <w:p w14:paraId="2D3D20DF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 xml:space="preserve">где </w:t>
      </w:r>
      <w:r w:rsidRPr="006C5D91">
        <w:rPr>
          <w:rFonts w:ascii="Times New Roman" w:hAnsi="Times New Roman" w:cs="Times New Roman"/>
          <w:b/>
          <w:i/>
        </w:rPr>
        <w:t>G</w:t>
      </w:r>
      <w:r w:rsidRPr="006C5D91">
        <w:rPr>
          <w:rFonts w:ascii="Times New Roman" w:hAnsi="Times New Roman" w:cs="Times New Roman"/>
          <w:i/>
          <w:vertAlign w:val="subscript"/>
        </w:rPr>
        <w:t>год</w:t>
      </w:r>
      <w:r w:rsidRPr="006C5D91">
        <w:rPr>
          <w:rFonts w:ascii="Times New Roman" w:hAnsi="Times New Roman" w:cs="Times New Roman"/>
        </w:rPr>
        <w:t xml:space="preserve"> - суммарное количество перерабатываемого материала в течение года,  </w:t>
      </w:r>
      <w:r w:rsidRPr="006C5D91">
        <w:rPr>
          <w:rFonts w:ascii="Times New Roman" w:hAnsi="Times New Roman" w:cs="Times New Roman"/>
          <w:i/>
        </w:rPr>
        <w:t>т/год</w:t>
      </w:r>
      <w:r w:rsidRPr="006C5D91">
        <w:rPr>
          <w:rFonts w:ascii="Times New Roman" w:hAnsi="Times New Roman" w:cs="Times New Roman"/>
        </w:rPr>
        <w:t>.</w:t>
      </w:r>
    </w:p>
    <w:p w14:paraId="1D22E587" w14:textId="77777777" w:rsidR="001606DA" w:rsidRPr="006C5D91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ab/>
        <w:t>При расчете выделения конкретного загрязняющего вещества в виде дополнительного множителя учитывается массовая доля данного вещества в составе продукта.</w:t>
      </w:r>
    </w:p>
    <w:p w14:paraId="5ECC2FB4" w14:textId="77777777" w:rsidR="001606DA" w:rsidRPr="006C5D91" w:rsidRDefault="001606DA" w:rsidP="001606D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</w:rPr>
        <w:tab/>
        <w:t>Расчет годового и максимально разового выделения загрязняющих веществ в атмосферу приведен ниже.</w:t>
      </w:r>
    </w:p>
    <w:p w14:paraId="5A4EE70D" w14:textId="77777777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7CC6CFF" w14:textId="3BCDB01B" w:rsidR="001606DA" w:rsidRPr="006C5D91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M</w:t>
      </w:r>
      <w:r w:rsidRPr="006C5D91">
        <w:rPr>
          <w:rFonts w:ascii="Times New Roman" w:hAnsi="Times New Roman" w:cs="Times New Roman"/>
        </w:rPr>
        <w:t xml:space="preserve"> = 0,03 · 0,02 · 1,2 · 1 · 0,01 · 0,2 · 1 · 0,1 · 0,4 · 14,66 · 10</w:t>
      </w:r>
      <w:r w:rsidRPr="006C5D91">
        <w:rPr>
          <w:rFonts w:ascii="Times New Roman" w:hAnsi="Times New Roman" w:cs="Times New Roman"/>
          <w:vertAlign w:val="superscript"/>
        </w:rPr>
        <w:t>6</w:t>
      </w:r>
      <w:r w:rsidRPr="006C5D91">
        <w:rPr>
          <w:rFonts w:ascii="Times New Roman" w:hAnsi="Times New Roman" w:cs="Times New Roman"/>
        </w:rPr>
        <w:t xml:space="preserve"> / 3600 = 0,0002346 </w:t>
      </w:r>
      <w:r w:rsidRPr="006C5D91">
        <w:rPr>
          <w:rFonts w:ascii="Times New Roman" w:hAnsi="Times New Roman" w:cs="Times New Roman"/>
          <w:i/>
        </w:rPr>
        <w:t>г/с</w:t>
      </w:r>
      <w:r w:rsidRPr="006C5D91">
        <w:rPr>
          <w:rFonts w:ascii="Times New Roman" w:hAnsi="Times New Roman" w:cs="Times New Roman"/>
        </w:rPr>
        <w:t>;</w:t>
      </w:r>
    </w:p>
    <w:p w14:paraId="687E44FB" w14:textId="0FC6FD23" w:rsidR="001606DA" w:rsidRDefault="001606DA" w:rsidP="001606D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C5D91">
        <w:rPr>
          <w:rFonts w:ascii="Times New Roman" w:hAnsi="Times New Roman" w:cs="Times New Roman"/>
          <w:b/>
          <w:i/>
        </w:rPr>
        <w:t>П</w:t>
      </w:r>
      <w:r w:rsidRPr="006C5D91">
        <w:rPr>
          <w:rFonts w:ascii="Times New Roman" w:hAnsi="Times New Roman" w:cs="Times New Roman"/>
        </w:rPr>
        <w:t xml:space="preserve"> = 0,03 · 0,02 · 1 · 1 · 0,01 · 0,2 · 1 · 0,1 · 0,4 · 47160 = 0,0022637 </w:t>
      </w:r>
      <w:r w:rsidRPr="006C5D91">
        <w:rPr>
          <w:rFonts w:ascii="Times New Roman" w:hAnsi="Times New Roman" w:cs="Times New Roman"/>
          <w:i/>
        </w:rPr>
        <w:t>т/год</w:t>
      </w:r>
      <w:r w:rsidRPr="006C5D91">
        <w:rPr>
          <w:rFonts w:ascii="Times New Roman" w:hAnsi="Times New Roman" w:cs="Times New Roman"/>
        </w:rPr>
        <w:t>.</w:t>
      </w:r>
    </w:p>
    <w:p w14:paraId="5810C102" w14:textId="15C95DF1" w:rsidR="006C5D91" w:rsidRDefault="006C5D91" w:rsidP="001606D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925B5D3" w14:textId="3CE0CC60" w:rsidR="006C5D91" w:rsidRPr="006C5D91" w:rsidRDefault="006C5D91" w:rsidP="001606DA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D91">
        <w:rPr>
          <w:rFonts w:ascii="Times New Roman" w:hAnsi="Times New Roman" w:cs="Times New Roman"/>
          <w:b/>
          <w:bCs/>
          <w:sz w:val="24"/>
          <w:szCs w:val="24"/>
        </w:rPr>
        <w:t>Общий выброс от карты А составит:</w:t>
      </w:r>
    </w:p>
    <w:tbl>
      <w:tblPr>
        <w:tblStyle w:val="ReportTable2"/>
        <w:tblW w:w="9923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6C5D91" w:rsidRPr="006C5D91" w14:paraId="57566384" w14:textId="77777777" w:rsidTr="006C5D91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46933B4F" w14:textId="77777777" w:rsidR="006C5D91" w:rsidRPr="006C5D91" w:rsidRDefault="006C5D91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9571B8D" w14:textId="77777777" w:rsidR="006C5D91" w:rsidRPr="006C5D91" w:rsidRDefault="006C5D91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8B1B6" w14:textId="77777777" w:rsidR="006C5D91" w:rsidRPr="006C5D91" w:rsidRDefault="006C5D91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Годовой выброс, т/год</w:t>
            </w:r>
          </w:p>
        </w:tc>
      </w:tr>
      <w:tr w:rsidR="006C5D91" w:rsidRPr="006C5D91" w14:paraId="5193D19C" w14:textId="77777777" w:rsidTr="006C5D91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83494F9" w14:textId="77777777" w:rsidR="006C5D91" w:rsidRPr="006C5D91" w:rsidRDefault="006C5D91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3DC04" w14:textId="77777777" w:rsidR="006C5D91" w:rsidRPr="006C5D91" w:rsidRDefault="006C5D91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C4AD6" w14:textId="77777777" w:rsidR="006C5D91" w:rsidRPr="006C5D91" w:rsidRDefault="006C5D91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FD53A" w14:textId="77777777" w:rsidR="006C5D91" w:rsidRPr="006C5D91" w:rsidRDefault="006C5D91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5D91" w:rsidRPr="006C5D91" w14:paraId="3638E9CD" w14:textId="77777777" w:rsidTr="006C5D91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2EDD28B7" w14:textId="77777777" w:rsidR="006C5D91" w:rsidRPr="006C5D91" w:rsidRDefault="006C5D91" w:rsidP="006C5D9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2908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756FB331" w14:textId="77777777" w:rsidR="006C5D91" w:rsidRPr="006C5D91" w:rsidRDefault="006C5D91" w:rsidP="006C5D91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Пыль неорганическая, содержащая двуокись кремния, в %: - 70-20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593A6047" w14:textId="24615F7C" w:rsidR="006C5D91" w:rsidRPr="006C5D91" w:rsidRDefault="006C5D91" w:rsidP="006C5D91">
            <w:pPr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0,0247493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2F8C58D7" w14:textId="4698CD19" w:rsidR="006C5D91" w:rsidRPr="006C5D91" w:rsidRDefault="006C5D91" w:rsidP="006C5D91">
            <w:pPr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0,0076845</w:t>
            </w:r>
          </w:p>
        </w:tc>
      </w:tr>
      <w:bookmarkEnd w:id="2"/>
    </w:tbl>
    <w:p w14:paraId="4B97E573" w14:textId="77777777" w:rsidR="001606DA" w:rsidRDefault="001606DA" w:rsidP="001606D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6C01FD8F" w14:textId="2D4F5AC0" w:rsidR="001606DA" w:rsidRDefault="001606DA" w:rsidP="001606D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E1031B6" w14:textId="2BDCB20E" w:rsidR="004D5362" w:rsidRDefault="004D5362" w:rsidP="004D53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Карта Б</w:t>
      </w:r>
    </w:p>
    <w:p w14:paraId="1E4FC8EB" w14:textId="77777777" w:rsidR="004D5362" w:rsidRDefault="004D5362" w:rsidP="004D5362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Хранение</w:t>
      </w:r>
    </w:p>
    <w:p w14:paraId="791C8293" w14:textId="38C7473F" w:rsidR="002F28A5" w:rsidRPr="002F28A5" w:rsidRDefault="002F28A5" w:rsidP="002F28A5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>Расчет выделения пыли при хранении пылящих материалов выполнен в соответствии с «Методическим пособием по расчету выбросов от неорганизованных источников в промышленности строительных материалов», Новороссийск, 2001</w:t>
      </w:r>
      <w:r w:rsidR="000F5A6A">
        <w:rPr>
          <w:rFonts w:ascii="Times New Roman" w:hAnsi="Times New Roman" w:cs="Times New Roman"/>
        </w:rPr>
        <w:t>.</w:t>
      </w:r>
    </w:p>
    <w:p w14:paraId="55CA273B" w14:textId="77777777" w:rsidR="002F28A5" w:rsidRPr="002F28A5" w:rsidRDefault="002F28A5" w:rsidP="002F28A5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ab/>
        <w:t>Количественная и качественная характеристика загрязняющих веществ, выделяющихся в атмосферу, приведена в таблице 1.1.1.</w:t>
      </w:r>
    </w:p>
    <w:p w14:paraId="474FD694" w14:textId="77777777" w:rsidR="002F28A5" w:rsidRPr="002F28A5" w:rsidRDefault="002F28A5" w:rsidP="002F28A5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 xml:space="preserve">Таблица 1.1.1 - </w:t>
      </w:r>
      <w:r w:rsidRPr="002F28A5">
        <w:rPr>
          <w:rFonts w:ascii="Times New Roman" w:hAnsi="Times New Roman" w:cs="Times New Roman"/>
          <w:b/>
        </w:rPr>
        <w:t>Характеристика выделений загрязняющих веществ в атмосферу</w:t>
      </w:r>
    </w:p>
    <w:tbl>
      <w:tblPr>
        <w:tblStyle w:val="ReportTable2"/>
        <w:tblW w:w="9923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2F28A5" w:rsidRPr="002F28A5" w14:paraId="3E275DCE" w14:textId="77777777" w:rsidTr="002F28A5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5CE7C4EE" w14:textId="77777777" w:rsidR="002F28A5" w:rsidRPr="002F28A5" w:rsidRDefault="002F28A5" w:rsidP="002F28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427ABE25" w14:textId="77777777" w:rsidR="002F28A5" w:rsidRPr="002F28A5" w:rsidRDefault="002F28A5" w:rsidP="002F28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9DD698E" w14:textId="77777777" w:rsidR="002F28A5" w:rsidRPr="002F28A5" w:rsidRDefault="002F28A5" w:rsidP="002F28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Годовой выброс, т/год</w:t>
            </w:r>
          </w:p>
        </w:tc>
      </w:tr>
      <w:tr w:rsidR="002F28A5" w:rsidRPr="002F28A5" w14:paraId="0DC89619" w14:textId="77777777" w:rsidTr="002F28A5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07466D00" w14:textId="77777777" w:rsidR="002F28A5" w:rsidRPr="002F28A5" w:rsidRDefault="002F28A5" w:rsidP="002F28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33D03F37" w14:textId="77777777" w:rsidR="002F28A5" w:rsidRPr="002F28A5" w:rsidRDefault="002F28A5" w:rsidP="002F28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5715ECE2" w14:textId="77777777" w:rsidR="002F28A5" w:rsidRPr="002F28A5" w:rsidRDefault="002F28A5" w:rsidP="002F28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F2D7403" w14:textId="77777777" w:rsidR="002F28A5" w:rsidRPr="002F28A5" w:rsidRDefault="002F28A5" w:rsidP="002F28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28A5" w:rsidRPr="002F28A5" w14:paraId="4F61C24E" w14:textId="77777777" w:rsidTr="002F28A5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6332EC0F" w14:textId="5F5FC32A" w:rsidR="002F28A5" w:rsidRPr="002F28A5" w:rsidRDefault="002F28A5" w:rsidP="002F28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2908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3396F762" w14:textId="5D72FCAE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Пыль неорганическая, содержащая двуокись кремния, в %: - 70-20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419D2EB6" w14:textId="77777777" w:rsidR="002F28A5" w:rsidRPr="002F28A5" w:rsidRDefault="002F28A5" w:rsidP="002F28A5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0,0076639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</w:tcPr>
          <w:p w14:paraId="4615DA3A" w14:textId="77777777" w:rsidR="002F28A5" w:rsidRPr="002F28A5" w:rsidRDefault="002F28A5" w:rsidP="002F28A5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0,0026562</w:t>
            </w:r>
          </w:p>
        </w:tc>
      </w:tr>
    </w:tbl>
    <w:p w14:paraId="7467FF01" w14:textId="77777777" w:rsidR="002F28A5" w:rsidRPr="002F28A5" w:rsidRDefault="002F28A5" w:rsidP="002F28A5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54AEACF1" w14:textId="77777777" w:rsidR="002F28A5" w:rsidRPr="002F28A5" w:rsidRDefault="002F28A5" w:rsidP="002F28A5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ab/>
        <w:t>Максимально разовый выброс пыли при хранении пылящих материалов, рассчитывается по формуле (1.1.1):</w:t>
      </w:r>
    </w:p>
    <w:p w14:paraId="4C2D82D3" w14:textId="77777777" w:rsidR="002F28A5" w:rsidRPr="002F28A5" w:rsidRDefault="002F28A5" w:rsidP="002F28A5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ab/>
        <w:t>М</w:t>
      </w:r>
      <w:r w:rsidRPr="002F28A5">
        <w:rPr>
          <w:rFonts w:ascii="Times New Roman" w:hAnsi="Times New Roman" w:cs="Times New Roman"/>
          <w:i/>
          <w:vertAlign w:val="subscript"/>
        </w:rPr>
        <w:t>ХР</w:t>
      </w:r>
      <w:r w:rsidRPr="002F28A5">
        <w:rPr>
          <w:rFonts w:ascii="Times New Roman" w:hAnsi="Times New Roman" w:cs="Times New Roman"/>
        </w:rPr>
        <w:t xml:space="preserve"> =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4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5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6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7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q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F</w:t>
      </w:r>
      <w:r w:rsidRPr="002F28A5">
        <w:rPr>
          <w:rFonts w:ascii="Times New Roman" w:hAnsi="Times New Roman" w:cs="Times New Roman"/>
          <w:i/>
          <w:vertAlign w:val="subscript"/>
        </w:rPr>
        <w:t>раб</w:t>
      </w:r>
      <w:r w:rsidRPr="002F28A5">
        <w:rPr>
          <w:rFonts w:ascii="Times New Roman" w:hAnsi="Times New Roman" w:cs="Times New Roman"/>
        </w:rPr>
        <w:t xml:space="preserve"> +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4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5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6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7</w:t>
      </w:r>
      <w:r w:rsidRPr="002F28A5">
        <w:rPr>
          <w:rFonts w:ascii="Times New Roman" w:hAnsi="Times New Roman" w:cs="Times New Roman"/>
        </w:rPr>
        <w:t xml:space="preserve"> · 0,11 · </w:t>
      </w:r>
      <w:r w:rsidRPr="002F28A5">
        <w:rPr>
          <w:rFonts w:ascii="Times New Roman" w:hAnsi="Times New Roman" w:cs="Times New Roman"/>
          <w:b/>
          <w:i/>
        </w:rPr>
        <w:t>q</w:t>
      </w:r>
      <w:r w:rsidRPr="002F28A5">
        <w:rPr>
          <w:rFonts w:ascii="Times New Roman" w:hAnsi="Times New Roman" w:cs="Times New Roman"/>
        </w:rPr>
        <w:t xml:space="preserve"> · (</w:t>
      </w:r>
      <w:r w:rsidRPr="002F28A5">
        <w:rPr>
          <w:rFonts w:ascii="Times New Roman" w:hAnsi="Times New Roman" w:cs="Times New Roman"/>
          <w:b/>
          <w:i/>
        </w:rPr>
        <w:t>F</w:t>
      </w:r>
      <w:r w:rsidRPr="002F28A5">
        <w:rPr>
          <w:rFonts w:ascii="Times New Roman" w:hAnsi="Times New Roman" w:cs="Times New Roman"/>
          <w:i/>
          <w:vertAlign w:val="subscript"/>
        </w:rPr>
        <w:t>пл</w:t>
      </w:r>
      <w:r w:rsidRPr="002F28A5">
        <w:rPr>
          <w:rFonts w:ascii="Times New Roman" w:hAnsi="Times New Roman" w:cs="Times New Roman"/>
        </w:rPr>
        <w:t xml:space="preserve"> - </w:t>
      </w:r>
      <w:r w:rsidRPr="002F28A5">
        <w:rPr>
          <w:rFonts w:ascii="Times New Roman" w:hAnsi="Times New Roman" w:cs="Times New Roman"/>
          <w:b/>
          <w:i/>
        </w:rPr>
        <w:t>F</w:t>
      </w:r>
      <w:r w:rsidRPr="002F28A5">
        <w:rPr>
          <w:rFonts w:ascii="Times New Roman" w:hAnsi="Times New Roman" w:cs="Times New Roman"/>
          <w:i/>
          <w:vertAlign w:val="subscript"/>
        </w:rPr>
        <w:t>раб</w:t>
      </w:r>
      <w:r w:rsidRPr="002F28A5">
        <w:rPr>
          <w:rFonts w:ascii="Times New Roman" w:hAnsi="Times New Roman" w:cs="Times New Roman"/>
        </w:rPr>
        <w:t xml:space="preserve">) · (1 - </w:t>
      </w:r>
      <w:r w:rsidRPr="002F28A5">
        <w:rPr>
          <w:rFonts w:ascii="Times New Roman" w:hAnsi="Times New Roman" w:cs="Times New Roman"/>
          <w:b/>
          <w:i/>
        </w:rPr>
        <w:t>η</w:t>
      </w:r>
      <w:r w:rsidRPr="002F28A5">
        <w:rPr>
          <w:rFonts w:ascii="Times New Roman" w:hAnsi="Times New Roman" w:cs="Times New Roman"/>
        </w:rPr>
        <w:t xml:space="preserve">), </w:t>
      </w:r>
      <w:r w:rsidRPr="002F28A5">
        <w:rPr>
          <w:rFonts w:ascii="Times New Roman" w:hAnsi="Times New Roman" w:cs="Times New Roman"/>
          <w:i/>
        </w:rPr>
        <w:t>г/с</w:t>
      </w:r>
      <w:r w:rsidRPr="002F28A5">
        <w:rPr>
          <w:rFonts w:ascii="Times New Roman" w:hAnsi="Times New Roman" w:cs="Times New Roman"/>
        </w:rPr>
        <w:tab/>
        <w:t>(1.1.1)</w:t>
      </w:r>
    </w:p>
    <w:p w14:paraId="0900BA5D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 xml:space="preserve">где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4</w:t>
      </w:r>
      <w:r w:rsidRPr="002F28A5">
        <w:rPr>
          <w:rFonts w:ascii="Times New Roman" w:hAnsi="Times New Roman" w:cs="Times New Roman"/>
        </w:rPr>
        <w:t xml:space="preserve"> - коэффициент, учитывающий местные условия, степень защищенности узла от внешних воздействий, условия пылеобразования;</w:t>
      </w:r>
    </w:p>
    <w:p w14:paraId="7BFA2FDD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lastRenderedPageBreak/>
        <w:t>K</w:t>
      </w:r>
      <w:r w:rsidRPr="002F28A5">
        <w:rPr>
          <w:rFonts w:ascii="Times New Roman" w:hAnsi="Times New Roman" w:cs="Times New Roman"/>
          <w:i/>
          <w:vertAlign w:val="subscript"/>
        </w:rPr>
        <w:t>5</w:t>
      </w:r>
      <w:r w:rsidRPr="002F28A5">
        <w:rPr>
          <w:rFonts w:ascii="Times New Roman" w:hAnsi="Times New Roman" w:cs="Times New Roman"/>
        </w:rPr>
        <w:t xml:space="preserve"> - коэффициент, учитывающий влажность материала;</w:t>
      </w:r>
    </w:p>
    <w:p w14:paraId="480B2653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6</w:t>
      </w:r>
      <w:r w:rsidRPr="002F28A5">
        <w:rPr>
          <w:rFonts w:ascii="Times New Roman" w:hAnsi="Times New Roman" w:cs="Times New Roman"/>
        </w:rPr>
        <w:t xml:space="preserve"> - коэффициент, учитывающий профиль поверхности складируемого материала;</w:t>
      </w:r>
    </w:p>
    <w:p w14:paraId="6ECA0D80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7</w:t>
      </w:r>
      <w:r w:rsidRPr="002F28A5">
        <w:rPr>
          <w:rFonts w:ascii="Times New Roman" w:hAnsi="Times New Roman" w:cs="Times New Roman"/>
        </w:rPr>
        <w:t xml:space="preserve"> - коэффициент, учитывающий крупность материала;</w:t>
      </w:r>
    </w:p>
    <w:p w14:paraId="5874CF0D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F</w:t>
      </w:r>
      <w:r w:rsidRPr="002F28A5">
        <w:rPr>
          <w:rFonts w:ascii="Times New Roman" w:hAnsi="Times New Roman" w:cs="Times New Roman"/>
          <w:i/>
          <w:vertAlign w:val="subscript"/>
        </w:rPr>
        <w:t>раб</w:t>
      </w:r>
      <w:r w:rsidRPr="002F28A5">
        <w:rPr>
          <w:rFonts w:ascii="Times New Roman" w:hAnsi="Times New Roman" w:cs="Times New Roman"/>
        </w:rPr>
        <w:t xml:space="preserve"> - площадь в плане, на которой систематически производятся погрузочно-разгрузочные работы,  </w:t>
      </w:r>
      <w:r w:rsidRPr="002F28A5">
        <w:rPr>
          <w:rFonts w:ascii="Times New Roman" w:hAnsi="Times New Roman" w:cs="Times New Roman"/>
          <w:i/>
        </w:rPr>
        <w:t>м²</w:t>
      </w:r>
      <w:r w:rsidRPr="002F28A5">
        <w:rPr>
          <w:rFonts w:ascii="Times New Roman" w:hAnsi="Times New Roman" w:cs="Times New Roman"/>
        </w:rPr>
        <w:t>;</w:t>
      </w:r>
    </w:p>
    <w:p w14:paraId="143800C3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F</w:t>
      </w:r>
      <w:r w:rsidRPr="002F28A5">
        <w:rPr>
          <w:rFonts w:ascii="Times New Roman" w:hAnsi="Times New Roman" w:cs="Times New Roman"/>
          <w:i/>
          <w:vertAlign w:val="subscript"/>
        </w:rPr>
        <w:t>пл</w:t>
      </w:r>
      <w:r w:rsidRPr="002F28A5">
        <w:rPr>
          <w:rFonts w:ascii="Times New Roman" w:hAnsi="Times New Roman" w:cs="Times New Roman"/>
        </w:rPr>
        <w:t xml:space="preserve"> - поверхность пыления в плане,  </w:t>
      </w:r>
      <w:r w:rsidRPr="002F28A5">
        <w:rPr>
          <w:rFonts w:ascii="Times New Roman" w:hAnsi="Times New Roman" w:cs="Times New Roman"/>
          <w:i/>
        </w:rPr>
        <w:t>м²</w:t>
      </w:r>
      <w:r w:rsidRPr="002F28A5">
        <w:rPr>
          <w:rFonts w:ascii="Times New Roman" w:hAnsi="Times New Roman" w:cs="Times New Roman"/>
        </w:rPr>
        <w:t>;</w:t>
      </w:r>
    </w:p>
    <w:p w14:paraId="438206EA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q</w:t>
      </w:r>
      <w:r w:rsidRPr="002F28A5">
        <w:rPr>
          <w:rFonts w:ascii="Times New Roman" w:hAnsi="Times New Roman" w:cs="Times New Roman"/>
        </w:rPr>
        <w:t xml:space="preserve"> - максимальная удельная сдуваемость пыли,  </w:t>
      </w:r>
      <w:r w:rsidRPr="002F28A5">
        <w:rPr>
          <w:rFonts w:ascii="Times New Roman" w:hAnsi="Times New Roman" w:cs="Times New Roman"/>
          <w:i/>
        </w:rPr>
        <w:t>г/(м² · с)</w:t>
      </w:r>
      <w:r w:rsidRPr="002F28A5">
        <w:rPr>
          <w:rFonts w:ascii="Times New Roman" w:hAnsi="Times New Roman" w:cs="Times New Roman"/>
        </w:rPr>
        <w:t>;</w:t>
      </w:r>
    </w:p>
    <w:p w14:paraId="6E50232F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η</w:t>
      </w:r>
      <w:r w:rsidRPr="002F28A5">
        <w:rPr>
          <w:rFonts w:ascii="Times New Roman" w:hAnsi="Times New Roman" w:cs="Times New Roman"/>
        </w:rPr>
        <w:t xml:space="preserve"> - степень снижения выбросов при применении систем пылеподавления.</w:t>
      </w:r>
    </w:p>
    <w:p w14:paraId="1362BCA9" w14:textId="77777777" w:rsidR="002F28A5" w:rsidRPr="002F28A5" w:rsidRDefault="002F28A5" w:rsidP="002F28A5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ab/>
        <w:t xml:space="preserve">Значение коэффициента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6</w:t>
      </w:r>
      <w:r w:rsidRPr="002F28A5">
        <w:rPr>
          <w:rFonts w:ascii="Times New Roman" w:hAnsi="Times New Roman" w:cs="Times New Roman"/>
        </w:rPr>
        <w:t xml:space="preserve"> определяется по формуле (1.1.2):</w:t>
      </w:r>
    </w:p>
    <w:p w14:paraId="4DEC592A" w14:textId="77777777" w:rsidR="002F28A5" w:rsidRPr="002F28A5" w:rsidRDefault="002F28A5" w:rsidP="002F28A5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ab/>
        <w:t>K</w:t>
      </w:r>
      <w:r w:rsidRPr="002F28A5">
        <w:rPr>
          <w:rFonts w:ascii="Times New Roman" w:hAnsi="Times New Roman" w:cs="Times New Roman"/>
          <w:i/>
          <w:vertAlign w:val="subscript"/>
        </w:rPr>
        <w:t>6</w:t>
      </w:r>
      <w:r w:rsidRPr="002F28A5">
        <w:rPr>
          <w:rFonts w:ascii="Times New Roman" w:hAnsi="Times New Roman" w:cs="Times New Roman"/>
        </w:rPr>
        <w:t xml:space="preserve"> = </w:t>
      </w:r>
      <w:r w:rsidRPr="002F28A5">
        <w:rPr>
          <w:rFonts w:ascii="Times New Roman" w:hAnsi="Times New Roman" w:cs="Times New Roman"/>
          <w:b/>
          <w:i/>
        </w:rPr>
        <w:t>F</w:t>
      </w:r>
      <w:r w:rsidRPr="002F28A5">
        <w:rPr>
          <w:rFonts w:ascii="Times New Roman" w:hAnsi="Times New Roman" w:cs="Times New Roman"/>
          <w:i/>
          <w:vertAlign w:val="subscript"/>
        </w:rPr>
        <w:t>макс</w:t>
      </w:r>
      <w:r w:rsidRPr="002F28A5">
        <w:rPr>
          <w:rFonts w:ascii="Times New Roman" w:hAnsi="Times New Roman" w:cs="Times New Roman"/>
        </w:rPr>
        <w:t xml:space="preserve"> / </w:t>
      </w:r>
      <w:r w:rsidRPr="002F28A5">
        <w:rPr>
          <w:rFonts w:ascii="Times New Roman" w:hAnsi="Times New Roman" w:cs="Times New Roman"/>
          <w:b/>
          <w:i/>
        </w:rPr>
        <w:t>F</w:t>
      </w:r>
      <w:r w:rsidRPr="002F28A5">
        <w:rPr>
          <w:rFonts w:ascii="Times New Roman" w:hAnsi="Times New Roman" w:cs="Times New Roman"/>
          <w:i/>
          <w:vertAlign w:val="subscript"/>
        </w:rPr>
        <w:t>пл</w:t>
      </w:r>
      <w:r w:rsidRPr="002F28A5">
        <w:rPr>
          <w:rFonts w:ascii="Times New Roman" w:hAnsi="Times New Roman" w:cs="Times New Roman"/>
        </w:rPr>
        <w:tab/>
        <w:t>(1.1.2)</w:t>
      </w:r>
    </w:p>
    <w:p w14:paraId="7F257BD1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 xml:space="preserve">где </w:t>
      </w:r>
      <w:r w:rsidRPr="002F28A5">
        <w:rPr>
          <w:rFonts w:ascii="Times New Roman" w:hAnsi="Times New Roman" w:cs="Times New Roman"/>
          <w:b/>
          <w:i/>
        </w:rPr>
        <w:t>F</w:t>
      </w:r>
      <w:r w:rsidRPr="002F28A5">
        <w:rPr>
          <w:rFonts w:ascii="Times New Roman" w:hAnsi="Times New Roman" w:cs="Times New Roman"/>
          <w:i/>
          <w:vertAlign w:val="subscript"/>
        </w:rPr>
        <w:t>макс</w:t>
      </w:r>
      <w:r w:rsidRPr="002F28A5">
        <w:rPr>
          <w:rFonts w:ascii="Times New Roman" w:hAnsi="Times New Roman" w:cs="Times New Roman"/>
        </w:rPr>
        <w:t xml:space="preserve"> - фактическая площадь поверхности складируемого материала при максимальном заполнении склада,  </w:t>
      </w:r>
      <w:r w:rsidRPr="002F28A5">
        <w:rPr>
          <w:rFonts w:ascii="Times New Roman" w:hAnsi="Times New Roman" w:cs="Times New Roman"/>
          <w:i/>
        </w:rPr>
        <w:t>м²</w:t>
      </w:r>
      <w:r w:rsidRPr="002F28A5">
        <w:rPr>
          <w:rFonts w:ascii="Times New Roman" w:hAnsi="Times New Roman" w:cs="Times New Roman"/>
        </w:rPr>
        <w:t>.</w:t>
      </w:r>
    </w:p>
    <w:p w14:paraId="5C0BFFC7" w14:textId="77777777" w:rsidR="002F28A5" w:rsidRPr="002F28A5" w:rsidRDefault="002F28A5" w:rsidP="002F28A5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ab/>
        <w:t>Значение максимальной удельной сдуваемости пылящего материала определяется по формуле (1.1.3):</w:t>
      </w:r>
    </w:p>
    <w:p w14:paraId="53606310" w14:textId="77777777" w:rsidR="002F28A5" w:rsidRPr="002F28A5" w:rsidRDefault="002F28A5" w:rsidP="002F28A5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ab/>
        <w:t>q</w:t>
      </w:r>
      <w:r w:rsidRPr="002F28A5">
        <w:rPr>
          <w:rFonts w:ascii="Times New Roman" w:hAnsi="Times New Roman" w:cs="Times New Roman"/>
        </w:rPr>
        <w:t xml:space="preserve"> = 10</w:t>
      </w:r>
      <w:r w:rsidRPr="002F28A5">
        <w:rPr>
          <w:rFonts w:ascii="Times New Roman" w:hAnsi="Times New Roman" w:cs="Times New Roman"/>
          <w:vertAlign w:val="superscript"/>
        </w:rPr>
        <w:t>-3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a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U</w:t>
      </w:r>
      <w:r w:rsidRPr="002F28A5">
        <w:rPr>
          <w:rFonts w:ascii="Times New Roman" w:hAnsi="Times New Roman" w:cs="Times New Roman"/>
          <w:vertAlign w:val="superscript"/>
        </w:rPr>
        <w:t>b</w:t>
      </w:r>
      <w:r w:rsidRPr="002F28A5">
        <w:rPr>
          <w:rFonts w:ascii="Times New Roman" w:hAnsi="Times New Roman" w:cs="Times New Roman"/>
        </w:rPr>
        <w:t xml:space="preserve">, </w:t>
      </w:r>
      <w:r w:rsidRPr="002F28A5">
        <w:rPr>
          <w:rFonts w:ascii="Times New Roman" w:hAnsi="Times New Roman" w:cs="Times New Roman"/>
          <w:i/>
        </w:rPr>
        <w:t>г/(м²∙с)</w:t>
      </w:r>
      <w:r w:rsidRPr="002F28A5">
        <w:rPr>
          <w:rFonts w:ascii="Times New Roman" w:hAnsi="Times New Roman" w:cs="Times New Roman"/>
        </w:rPr>
        <w:tab/>
        <w:t>(1.1.3)</w:t>
      </w:r>
    </w:p>
    <w:p w14:paraId="33C53AA0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 xml:space="preserve">где </w:t>
      </w:r>
      <w:r w:rsidRPr="002F28A5">
        <w:rPr>
          <w:rFonts w:ascii="Times New Roman" w:hAnsi="Times New Roman" w:cs="Times New Roman"/>
          <w:b/>
          <w:i/>
        </w:rPr>
        <w:t>a</w:t>
      </w:r>
      <w:r w:rsidRPr="002F28A5">
        <w:rPr>
          <w:rFonts w:ascii="Times New Roman" w:hAnsi="Times New Roman" w:cs="Times New Roman"/>
        </w:rPr>
        <w:t xml:space="preserve"> и </w:t>
      </w:r>
      <w:r w:rsidRPr="002F28A5">
        <w:rPr>
          <w:rFonts w:ascii="Times New Roman" w:hAnsi="Times New Roman" w:cs="Times New Roman"/>
          <w:b/>
          <w:i/>
        </w:rPr>
        <w:t>b</w:t>
      </w:r>
      <w:r w:rsidRPr="002F28A5">
        <w:rPr>
          <w:rFonts w:ascii="Times New Roman" w:hAnsi="Times New Roman" w:cs="Times New Roman"/>
        </w:rPr>
        <w:t xml:space="preserve"> – эмпирические коэффициенты, зависящие от типа перегружаемого материала;</w:t>
      </w:r>
    </w:p>
    <w:p w14:paraId="3066CF7D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U</w:t>
      </w:r>
      <w:r w:rsidRPr="002F28A5">
        <w:rPr>
          <w:rFonts w:ascii="Times New Roman" w:hAnsi="Times New Roman" w:cs="Times New Roman"/>
          <w:vertAlign w:val="superscript"/>
        </w:rPr>
        <w:t>b</w:t>
      </w:r>
      <w:r w:rsidRPr="002F28A5">
        <w:rPr>
          <w:rFonts w:ascii="Times New Roman" w:hAnsi="Times New Roman" w:cs="Times New Roman"/>
        </w:rPr>
        <w:t xml:space="preserve"> - скорость ветра,  </w:t>
      </w:r>
      <w:r w:rsidRPr="002F28A5">
        <w:rPr>
          <w:rFonts w:ascii="Times New Roman" w:hAnsi="Times New Roman" w:cs="Times New Roman"/>
          <w:i/>
        </w:rPr>
        <w:t>м/c</w:t>
      </w:r>
      <w:r w:rsidRPr="002F28A5">
        <w:rPr>
          <w:rFonts w:ascii="Times New Roman" w:hAnsi="Times New Roman" w:cs="Times New Roman"/>
        </w:rPr>
        <w:t>.</w:t>
      </w:r>
    </w:p>
    <w:p w14:paraId="7332AD33" w14:textId="77777777" w:rsidR="002F28A5" w:rsidRPr="002F28A5" w:rsidRDefault="002F28A5" w:rsidP="002F28A5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ab/>
        <w:t>Валовый выброс пыли при хранении пылящих материалов, рассчитывается по формуле (1.1.4):</w:t>
      </w:r>
    </w:p>
    <w:p w14:paraId="7A2B5F9B" w14:textId="77777777" w:rsidR="002F28A5" w:rsidRPr="002F28A5" w:rsidRDefault="002F28A5" w:rsidP="002F28A5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ab/>
        <w:t>П</w:t>
      </w:r>
      <w:r w:rsidRPr="002F28A5">
        <w:rPr>
          <w:rFonts w:ascii="Times New Roman" w:hAnsi="Times New Roman" w:cs="Times New Roman"/>
          <w:i/>
          <w:vertAlign w:val="subscript"/>
        </w:rPr>
        <w:t>ХР</w:t>
      </w:r>
      <w:r w:rsidRPr="002F28A5">
        <w:rPr>
          <w:rFonts w:ascii="Times New Roman" w:hAnsi="Times New Roman" w:cs="Times New Roman"/>
        </w:rPr>
        <w:t xml:space="preserve"> = 0,11 · 8,64 · 10</w:t>
      </w:r>
      <w:r w:rsidRPr="002F28A5">
        <w:rPr>
          <w:rFonts w:ascii="Times New Roman" w:hAnsi="Times New Roman" w:cs="Times New Roman"/>
          <w:vertAlign w:val="superscript"/>
        </w:rPr>
        <w:t>-2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4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5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6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K</w:t>
      </w:r>
      <w:r w:rsidRPr="002F28A5">
        <w:rPr>
          <w:rFonts w:ascii="Times New Roman" w:hAnsi="Times New Roman" w:cs="Times New Roman"/>
          <w:i/>
          <w:vertAlign w:val="subscript"/>
        </w:rPr>
        <w:t>7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q</w:t>
      </w:r>
      <w:r w:rsidRPr="002F28A5">
        <w:rPr>
          <w:rFonts w:ascii="Times New Roman" w:hAnsi="Times New Roman" w:cs="Times New Roman"/>
        </w:rPr>
        <w:t xml:space="preserve"> · </w:t>
      </w:r>
      <w:r w:rsidRPr="002F28A5">
        <w:rPr>
          <w:rFonts w:ascii="Times New Roman" w:hAnsi="Times New Roman" w:cs="Times New Roman"/>
          <w:b/>
          <w:i/>
        </w:rPr>
        <w:t>F</w:t>
      </w:r>
      <w:r w:rsidRPr="002F28A5">
        <w:rPr>
          <w:rFonts w:ascii="Times New Roman" w:hAnsi="Times New Roman" w:cs="Times New Roman"/>
          <w:i/>
          <w:vertAlign w:val="subscript"/>
        </w:rPr>
        <w:t>пл</w:t>
      </w:r>
      <w:r w:rsidRPr="002F28A5">
        <w:rPr>
          <w:rFonts w:ascii="Times New Roman" w:hAnsi="Times New Roman" w:cs="Times New Roman"/>
        </w:rPr>
        <w:t xml:space="preserve"> · (1 - </w:t>
      </w:r>
      <w:r w:rsidRPr="002F28A5">
        <w:rPr>
          <w:rFonts w:ascii="Times New Roman" w:hAnsi="Times New Roman" w:cs="Times New Roman"/>
          <w:b/>
          <w:i/>
        </w:rPr>
        <w:t>η</w:t>
      </w:r>
      <w:r w:rsidRPr="002F28A5">
        <w:rPr>
          <w:rFonts w:ascii="Times New Roman" w:hAnsi="Times New Roman" w:cs="Times New Roman"/>
        </w:rPr>
        <w:t>) · (</w:t>
      </w:r>
      <w:r w:rsidRPr="002F28A5">
        <w:rPr>
          <w:rFonts w:ascii="Times New Roman" w:hAnsi="Times New Roman" w:cs="Times New Roman"/>
          <w:b/>
          <w:i/>
        </w:rPr>
        <w:t>T</w:t>
      </w:r>
      <w:r w:rsidRPr="002F28A5">
        <w:rPr>
          <w:rFonts w:ascii="Times New Roman" w:hAnsi="Times New Roman" w:cs="Times New Roman"/>
        </w:rPr>
        <w:t xml:space="preserve"> - </w:t>
      </w:r>
      <w:r w:rsidRPr="002F28A5">
        <w:rPr>
          <w:rFonts w:ascii="Times New Roman" w:hAnsi="Times New Roman" w:cs="Times New Roman"/>
          <w:b/>
          <w:i/>
        </w:rPr>
        <w:t>T</w:t>
      </w:r>
      <w:r w:rsidRPr="002F28A5">
        <w:rPr>
          <w:rFonts w:ascii="Times New Roman" w:hAnsi="Times New Roman" w:cs="Times New Roman"/>
          <w:i/>
          <w:vertAlign w:val="subscript"/>
        </w:rPr>
        <w:t>д</w:t>
      </w:r>
      <w:r w:rsidRPr="002F28A5">
        <w:rPr>
          <w:rFonts w:ascii="Times New Roman" w:hAnsi="Times New Roman" w:cs="Times New Roman"/>
        </w:rPr>
        <w:t xml:space="preserve"> - </w:t>
      </w:r>
      <w:r w:rsidRPr="002F28A5">
        <w:rPr>
          <w:rFonts w:ascii="Times New Roman" w:hAnsi="Times New Roman" w:cs="Times New Roman"/>
          <w:b/>
          <w:i/>
        </w:rPr>
        <w:t>T</w:t>
      </w:r>
      <w:r w:rsidRPr="002F28A5">
        <w:rPr>
          <w:rFonts w:ascii="Times New Roman" w:hAnsi="Times New Roman" w:cs="Times New Roman"/>
          <w:i/>
          <w:vertAlign w:val="subscript"/>
        </w:rPr>
        <w:t>c</w:t>
      </w:r>
      <w:r w:rsidRPr="002F28A5">
        <w:rPr>
          <w:rFonts w:ascii="Times New Roman" w:hAnsi="Times New Roman" w:cs="Times New Roman"/>
        </w:rPr>
        <w:t xml:space="preserve">) </w:t>
      </w:r>
      <w:r w:rsidRPr="002F28A5">
        <w:rPr>
          <w:rFonts w:ascii="Times New Roman" w:hAnsi="Times New Roman" w:cs="Times New Roman"/>
          <w:i/>
        </w:rPr>
        <w:t>т/год</w:t>
      </w:r>
      <w:r w:rsidRPr="002F28A5">
        <w:rPr>
          <w:rFonts w:ascii="Times New Roman" w:hAnsi="Times New Roman" w:cs="Times New Roman"/>
        </w:rPr>
        <w:tab/>
        <w:t>(1.1.4)</w:t>
      </w:r>
    </w:p>
    <w:p w14:paraId="6CFFB4AB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 xml:space="preserve">где </w:t>
      </w:r>
      <w:r w:rsidRPr="002F28A5">
        <w:rPr>
          <w:rFonts w:ascii="Times New Roman" w:hAnsi="Times New Roman" w:cs="Times New Roman"/>
          <w:b/>
          <w:i/>
        </w:rPr>
        <w:t>T</w:t>
      </w:r>
      <w:r w:rsidRPr="002F28A5">
        <w:rPr>
          <w:rFonts w:ascii="Times New Roman" w:hAnsi="Times New Roman" w:cs="Times New Roman"/>
        </w:rPr>
        <w:t xml:space="preserve"> - общее время хранения материала за рассматриваемый период, в сутках;</w:t>
      </w:r>
    </w:p>
    <w:p w14:paraId="28C2EB99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T</w:t>
      </w:r>
      <w:r w:rsidRPr="002F28A5">
        <w:rPr>
          <w:rFonts w:ascii="Times New Roman" w:hAnsi="Times New Roman" w:cs="Times New Roman"/>
          <w:i/>
          <w:vertAlign w:val="subscript"/>
        </w:rPr>
        <w:t>д</w:t>
      </w:r>
      <w:r w:rsidRPr="002F28A5">
        <w:rPr>
          <w:rFonts w:ascii="Times New Roman" w:hAnsi="Times New Roman" w:cs="Times New Roman"/>
        </w:rPr>
        <w:t xml:space="preserve"> - число дней с дождем;</w:t>
      </w:r>
    </w:p>
    <w:p w14:paraId="58D52093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T</w:t>
      </w:r>
      <w:r w:rsidRPr="002F28A5">
        <w:rPr>
          <w:rFonts w:ascii="Times New Roman" w:hAnsi="Times New Roman" w:cs="Times New Roman"/>
          <w:i/>
          <w:vertAlign w:val="subscript"/>
        </w:rPr>
        <w:t>с</w:t>
      </w:r>
      <w:r w:rsidRPr="002F28A5">
        <w:rPr>
          <w:rFonts w:ascii="Times New Roman" w:hAnsi="Times New Roman" w:cs="Times New Roman"/>
        </w:rPr>
        <w:t xml:space="preserve"> - число дней с устойчивым снежным покровом.</w:t>
      </w:r>
    </w:p>
    <w:p w14:paraId="034F98FF" w14:textId="77777777" w:rsidR="002F28A5" w:rsidRPr="002F28A5" w:rsidRDefault="002F28A5" w:rsidP="002F28A5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ab/>
        <w:t>При расчете выделения конкретного загрязняющего вещества в виде дополнительного множителя учитывается массовая доля данного вещества в составе продукта.</w:t>
      </w:r>
    </w:p>
    <w:p w14:paraId="1FAD3034" w14:textId="77777777" w:rsidR="002F28A5" w:rsidRPr="002F28A5" w:rsidRDefault="002F28A5" w:rsidP="002F28A5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ab/>
        <w:t>Расчетные параметры и их значения приведены в таблице 1.1.2.</w:t>
      </w:r>
    </w:p>
    <w:p w14:paraId="521EEBE5" w14:textId="77777777" w:rsidR="002F28A5" w:rsidRPr="002F28A5" w:rsidRDefault="002F28A5" w:rsidP="002F28A5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 xml:space="preserve">Таблица 1.1.2 - </w:t>
      </w:r>
      <w:r w:rsidRPr="002F28A5">
        <w:rPr>
          <w:rFonts w:ascii="Times New Roman" w:hAnsi="Times New Roman" w:cs="Times New Roman"/>
          <w:b/>
        </w:rPr>
        <w:t>Расчетные параметры и их значения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7371"/>
        <w:gridCol w:w="2552"/>
      </w:tblGrid>
      <w:tr w:rsidR="002F28A5" w:rsidRPr="002F28A5" w14:paraId="4C15F92E" w14:textId="77777777" w:rsidTr="00042BEF">
        <w:trPr>
          <w:cantSplit/>
          <w:tblHeader/>
        </w:trPr>
        <w:tc>
          <w:tcPr>
            <w:tcW w:w="73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074C9918" w14:textId="77777777" w:rsidR="002F28A5" w:rsidRPr="002F28A5" w:rsidRDefault="002F28A5" w:rsidP="002F28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Расчетные параметры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099EC96" w14:textId="77777777" w:rsidR="002F28A5" w:rsidRPr="002F28A5" w:rsidRDefault="002F28A5" w:rsidP="002F28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Значения</w:t>
            </w:r>
          </w:p>
        </w:tc>
      </w:tr>
      <w:tr w:rsidR="002F28A5" w:rsidRPr="002F28A5" w14:paraId="509135E7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02052684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 xml:space="preserve">Перегружаемый материал: </w:t>
            </w:r>
            <w:r w:rsidRPr="002F28A5">
              <w:rPr>
                <w:rFonts w:ascii="Times New Roman" w:hAnsi="Times New Roman" w:cs="Times New Roman"/>
                <w:b/>
              </w:rPr>
              <w:t>Каменный уголь</w:t>
            </w:r>
          </w:p>
          <w:p w14:paraId="1AA35066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Эмпирические коэффициенты, зависящие от типа перегружаемого материала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0650269D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a</w:t>
            </w:r>
            <w:r w:rsidRPr="002F28A5">
              <w:rPr>
                <w:rFonts w:ascii="Times New Roman" w:hAnsi="Times New Roman" w:cs="Times New Roman"/>
              </w:rPr>
              <w:t xml:space="preserve"> = 0,1085</w:t>
            </w:r>
          </w:p>
          <w:p w14:paraId="4BE5F913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b</w:t>
            </w:r>
            <w:r w:rsidRPr="002F28A5">
              <w:rPr>
                <w:rFonts w:ascii="Times New Roman" w:hAnsi="Times New Roman" w:cs="Times New Roman"/>
              </w:rPr>
              <w:t xml:space="preserve"> = 2,9195</w:t>
            </w:r>
          </w:p>
        </w:tc>
      </w:tr>
      <w:tr w:rsidR="002F28A5" w:rsidRPr="002F28A5" w14:paraId="6900A8C8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6DCDBD40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Местные условия – склады, хранилища, открытые с 4-х сторон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08E23464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K</w:t>
            </w:r>
            <w:r w:rsidRPr="002F28A5">
              <w:rPr>
                <w:rFonts w:ascii="Times New Roman" w:hAnsi="Times New Roman" w:cs="Times New Roman"/>
                <w:i/>
                <w:vertAlign w:val="subscript"/>
              </w:rPr>
              <w:t>4</w:t>
            </w:r>
            <w:r w:rsidRPr="002F28A5">
              <w:rPr>
                <w:rFonts w:ascii="Times New Roman" w:hAnsi="Times New Roman" w:cs="Times New Roman"/>
              </w:rPr>
              <w:t xml:space="preserve"> = 1</w:t>
            </w:r>
          </w:p>
        </w:tc>
      </w:tr>
      <w:tr w:rsidR="002F28A5" w:rsidRPr="002F28A5" w14:paraId="6CEAC765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5957F34C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Влажность материала свыше 10 до 20%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1E1D8101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K</w:t>
            </w:r>
            <w:r w:rsidRPr="002F28A5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2F28A5">
              <w:rPr>
                <w:rFonts w:ascii="Times New Roman" w:hAnsi="Times New Roman" w:cs="Times New Roman"/>
              </w:rPr>
              <w:t xml:space="preserve"> = 0,01</w:t>
            </w:r>
          </w:p>
        </w:tc>
      </w:tr>
      <w:tr w:rsidR="002F28A5" w:rsidRPr="002F28A5" w14:paraId="75B3E27A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05F06B33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Профиль поверхности складируемого материала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734D4097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K</w:t>
            </w:r>
            <w:r w:rsidRPr="002F28A5">
              <w:rPr>
                <w:rFonts w:ascii="Times New Roman" w:hAnsi="Times New Roman" w:cs="Times New Roman"/>
                <w:i/>
                <w:vertAlign w:val="subscript"/>
              </w:rPr>
              <w:t>6</w:t>
            </w:r>
            <w:r w:rsidRPr="002F28A5">
              <w:rPr>
                <w:rFonts w:ascii="Times New Roman" w:hAnsi="Times New Roman" w:cs="Times New Roman"/>
              </w:rPr>
              <w:t xml:space="preserve"> = 4900 / 4900 = 1</w:t>
            </w:r>
          </w:p>
        </w:tc>
      </w:tr>
      <w:tr w:rsidR="002F28A5" w:rsidRPr="002F28A5" w14:paraId="791B0065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11046BD1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Крупность материала – куски размером 500-100 мм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71A8F063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K</w:t>
            </w:r>
            <w:r w:rsidRPr="002F28A5">
              <w:rPr>
                <w:rFonts w:ascii="Times New Roman" w:hAnsi="Times New Roman" w:cs="Times New Roman"/>
                <w:i/>
                <w:vertAlign w:val="subscript"/>
              </w:rPr>
              <w:t>7</w:t>
            </w:r>
            <w:r w:rsidRPr="002F28A5">
              <w:rPr>
                <w:rFonts w:ascii="Times New Roman" w:hAnsi="Times New Roman" w:cs="Times New Roman"/>
              </w:rPr>
              <w:t xml:space="preserve"> = 0,2</w:t>
            </w:r>
          </w:p>
        </w:tc>
      </w:tr>
      <w:tr w:rsidR="002F28A5" w:rsidRPr="002F28A5" w14:paraId="4892867B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1BEB1B67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Расчетные скорости ветра, м/с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258709DF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U'</w:t>
            </w:r>
            <w:r w:rsidRPr="002F28A5">
              <w:rPr>
                <w:rFonts w:ascii="Times New Roman" w:hAnsi="Times New Roman" w:cs="Times New Roman"/>
              </w:rPr>
              <w:t xml:space="preserve"> = 3</w:t>
            </w:r>
          </w:p>
        </w:tc>
      </w:tr>
      <w:tr w:rsidR="002F28A5" w:rsidRPr="002F28A5" w14:paraId="7F0023BB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383DE7B0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Среднегодовая скорость ветра, м/с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39EE1DF5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U</w:t>
            </w:r>
            <w:r w:rsidRPr="002F28A5">
              <w:rPr>
                <w:rFonts w:ascii="Times New Roman" w:hAnsi="Times New Roman" w:cs="Times New Roman"/>
              </w:rPr>
              <w:t xml:space="preserve"> = 1,1</w:t>
            </w:r>
          </w:p>
        </w:tc>
      </w:tr>
      <w:tr w:rsidR="002F28A5" w:rsidRPr="002F28A5" w14:paraId="05C59754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4367B412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Площадь поверхности погрузочно-разгрузочных работы в плане, м²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7C73E92E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F</w:t>
            </w:r>
            <w:r w:rsidRPr="002F28A5">
              <w:rPr>
                <w:rFonts w:ascii="Times New Roman" w:hAnsi="Times New Roman" w:cs="Times New Roman"/>
                <w:i/>
                <w:vertAlign w:val="subscript"/>
              </w:rPr>
              <w:t>раб</w:t>
            </w:r>
            <w:r w:rsidRPr="002F28A5">
              <w:rPr>
                <w:rFonts w:ascii="Times New Roman" w:hAnsi="Times New Roman" w:cs="Times New Roman"/>
              </w:rPr>
              <w:t xml:space="preserve"> = 1000</w:t>
            </w:r>
          </w:p>
        </w:tc>
      </w:tr>
      <w:tr w:rsidR="002F28A5" w:rsidRPr="002F28A5" w14:paraId="158EA540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084B30AF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Площадь поверхности пыления в плане, м²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479761C5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F</w:t>
            </w:r>
            <w:r w:rsidRPr="002F28A5">
              <w:rPr>
                <w:rFonts w:ascii="Times New Roman" w:hAnsi="Times New Roman" w:cs="Times New Roman"/>
                <w:i/>
                <w:vertAlign w:val="subscript"/>
              </w:rPr>
              <w:t>пл</w:t>
            </w:r>
            <w:r w:rsidRPr="002F28A5">
              <w:rPr>
                <w:rFonts w:ascii="Times New Roman" w:hAnsi="Times New Roman" w:cs="Times New Roman"/>
              </w:rPr>
              <w:t xml:space="preserve"> = 4900</w:t>
            </w:r>
          </w:p>
        </w:tc>
      </w:tr>
      <w:tr w:rsidR="002F28A5" w:rsidRPr="002F28A5" w14:paraId="7B0C818E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1C664432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Площадь фактической поверхности пыления, м²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1A52F1A2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F</w:t>
            </w:r>
            <w:r w:rsidRPr="002F28A5">
              <w:rPr>
                <w:rFonts w:ascii="Times New Roman" w:hAnsi="Times New Roman" w:cs="Times New Roman"/>
                <w:i/>
                <w:vertAlign w:val="subscript"/>
              </w:rPr>
              <w:t>макс</w:t>
            </w:r>
            <w:r w:rsidRPr="002F28A5">
              <w:rPr>
                <w:rFonts w:ascii="Times New Roman" w:hAnsi="Times New Roman" w:cs="Times New Roman"/>
              </w:rPr>
              <w:t xml:space="preserve"> = 4900</w:t>
            </w:r>
          </w:p>
        </w:tc>
      </w:tr>
      <w:tr w:rsidR="002F28A5" w:rsidRPr="002F28A5" w14:paraId="03704081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29D31D26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Общее время хранения материала за рассматриваемый период, в сутках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2311F853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T</w:t>
            </w:r>
            <w:r w:rsidRPr="002F28A5">
              <w:rPr>
                <w:rFonts w:ascii="Times New Roman" w:hAnsi="Times New Roman" w:cs="Times New Roman"/>
              </w:rPr>
              <w:t xml:space="preserve"> = 365</w:t>
            </w:r>
          </w:p>
        </w:tc>
      </w:tr>
      <w:tr w:rsidR="002F28A5" w:rsidRPr="002F28A5" w14:paraId="1E078AED" w14:textId="77777777" w:rsidTr="00042BEF">
        <w:tc>
          <w:tcPr>
            <w:tcW w:w="7371" w:type="dxa"/>
            <w:tcBorders>
              <w:left w:val="single" w:sz="6" w:space="0" w:color="auto"/>
            </w:tcBorders>
          </w:tcPr>
          <w:p w14:paraId="046738C2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lastRenderedPageBreak/>
              <w:t>Число дней с дождем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06F91E2E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T</w:t>
            </w:r>
            <w:r w:rsidRPr="002F28A5">
              <w:rPr>
                <w:rFonts w:ascii="Times New Roman" w:hAnsi="Times New Roman" w:cs="Times New Roman"/>
                <w:i/>
                <w:vertAlign w:val="subscript"/>
              </w:rPr>
              <w:t>д</w:t>
            </w:r>
            <w:r w:rsidRPr="002F28A5">
              <w:rPr>
                <w:rFonts w:ascii="Times New Roman" w:hAnsi="Times New Roman" w:cs="Times New Roman"/>
              </w:rPr>
              <w:t xml:space="preserve"> = 15</w:t>
            </w:r>
          </w:p>
        </w:tc>
      </w:tr>
      <w:tr w:rsidR="002F28A5" w:rsidRPr="002F28A5" w14:paraId="39257502" w14:textId="77777777" w:rsidTr="00042BEF">
        <w:tc>
          <w:tcPr>
            <w:tcW w:w="7371" w:type="dxa"/>
            <w:tcBorders>
              <w:left w:val="single" w:sz="6" w:space="0" w:color="auto"/>
              <w:bottom w:val="single" w:sz="8" w:space="0" w:color="auto"/>
            </w:tcBorders>
          </w:tcPr>
          <w:p w14:paraId="22697320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</w:rPr>
              <w:t>Число дней с устойчивым снежным покровом</w:t>
            </w:r>
          </w:p>
        </w:tc>
        <w:tc>
          <w:tcPr>
            <w:tcW w:w="2552" w:type="dxa"/>
            <w:tcBorders>
              <w:bottom w:val="single" w:sz="8" w:space="0" w:color="auto"/>
              <w:right w:val="single" w:sz="6" w:space="0" w:color="auto"/>
            </w:tcBorders>
          </w:tcPr>
          <w:p w14:paraId="427261F9" w14:textId="77777777" w:rsidR="002F28A5" w:rsidRPr="002F28A5" w:rsidRDefault="002F28A5" w:rsidP="002F28A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F28A5">
              <w:rPr>
                <w:rFonts w:ascii="Times New Roman" w:hAnsi="Times New Roman" w:cs="Times New Roman"/>
                <w:b/>
                <w:i/>
              </w:rPr>
              <w:t>T</w:t>
            </w:r>
            <w:r w:rsidRPr="002F28A5">
              <w:rPr>
                <w:rFonts w:ascii="Times New Roman" w:hAnsi="Times New Roman" w:cs="Times New Roman"/>
                <w:i/>
                <w:vertAlign w:val="subscript"/>
              </w:rPr>
              <w:t>с</w:t>
            </w:r>
            <w:r w:rsidRPr="002F28A5">
              <w:rPr>
                <w:rFonts w:ascii="Times New Roman" w:hAnsi="Times New Roman" w:cs="Times New Roman"/>
              </w:rPr>
              <w:t xml:space="preserve"> = 151</w:t>
            </w:r>
          </w:p>
        </w:tc>
      </w:tr>
    </w:tbl>
    <w:p w14:paraId="6D06A89D" w14:textId="77777777" w:rsidR="002F28A5" w:rsidRPr="002F28A5" w:rsidRDefault="002F28A5" w:rsidP="002F28A5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</w:rPr>
        <w:tab/>
        <w:t>Расчет годового и максимально разового выделения загрязняющих веществ в атмосферу приведен ниже.</w:t>
      </w:r>
    </w:p>
    <w:p w14:paraId="337F758A" w14:textId="77777777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0E72C45" w14:textId="32247136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q</w:t>
      </w:r>
      <w:r w:rsidRPr="002F28A5">
        <w:rPr>
          <w:rFonts w:ascii="Times New Roman" w:hAnsi="Times New Roman" w:cs="Times New Roman"/>
        </w:rPr>
        <w:t xml:space="preserve"> = 10</w:t>
      </w:r>
      <w:r w:rsidRPr="002F28A5">
        <w:rPr>
          <w:rFonts w:ascii="Times New Roman" w:hAnsi="Times New Roman" w:cs="Times New Roman"/>
          <w:vertAlign w:val="superscript"/>
        </w:rPr>
        <w:t>-3</w:t>
      </w:r>
      <w:r w:rsidRPr="002F28A5">
        <w:rPr>
          <w:rFonts w:ascii="Times New Roman" w:hAnsi="Times New Roman" w:cs="Times New Roman"/>
        </w:rPr>
        <w:t xml:space="preserve"> · 0,1085 · 3</w:t>
      </w:r>
      <w:r w:rsidRPr="002F28A5">
        <w:rPr>
          <w:rFonts w:ascii="Times New Roman" w:hAnsi="Times New Roman" w:cs="Times New Roman"/>
          <w:vertAlign w:val="superscript"/>
        </w:rPr>
        <w:t>2.9195</w:t>
      </w:r>
      <w:r w:rsidRPr="002F28A5">
        <w:rPr>
          <w:rFonts w:ascii="Times New Roman" w:hAnsi="Times New Roman" w:cs="Times New Roman"/>
        </w:rPr>
        <w:t xml:space="preserve"> = 0,0026815 </w:t>
      </w:r>
      <w:r w:rsidRPr="002F28A5">
        <w:rPr>
          <w:rFonts w:ascii="Times New Roman" w:hAnsi="Times New Roman" w:cs="Times New Roman"/>
          <w:i/>
        </w:rPr>
        <w:t>г/(м²∙с)</w:t>
      </w:r>
      <w:r w:rsidRPr="002F28A5">
        <w:rPr>
          <w:rFonts w:ascii="Times New Roman" w:hAnsi="Times New Roman" w:cs="Times New Roman"/>
        </w:rPr>
        <w:t>;</w:t>
      </w:r>
    </w:p>
    <w:p w14:paraId="5AB93AEF" w14:textId="7F44AFA2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M</w:t>
      </w:r>
      <w:r w:rsidRPr="002F28A5">
        <w:rPr>
          <w:rFonts w:ascii="Times New Roman" w:hAnsi="Times New Roman" w:cs="Times New Roman"/>
          <w:vertAlign w:val="superscript"/>
        </w:rPr>
        <w:t>с</w:t>
      </w:r>
      <w:r w:rsidRPr="002F28A5">
        <w:rPr>
          <w:rFonts w:ascii="Times New Roman" w:hAnsi="Times New Roman" w:cs="Times New Roman"/>
        </w:rPr>
        <w:t xml:space="preserve"> = 1 · 0,01 · 1 · 0,2 · 0,0026815 · 1000 + 1 · 0,01 · 1 · 0,2 · 0,11 · 0,0026815 · (4900 - 1000) = 0,0076639 </w:t>
      </w:r>
      <w:r w:rsidRPr="002F28A5">
        <w:rPr>
          <w:rFonts w:ascii="Times New Roman" w:hAnsi="Times New Roman" w:cs="Times New Roman"/>
          <w:i/>
        </w:rPr>
        <w:t>г/с</w:t>
      </w:r>
      <w:r w:rsidRPr="002F28A5">
        <w:rPr>
          <w:rFonts w:ascii="Times New Roman" w:hAnsi="Times New Roman" w:cs="Times New Roman"/>
        </w:rPr>
        <w:t>;</w:t>
      </w:r>
    </w:p>
    <w:p w14:paraId="0F16B792" w14:textId="47FF4443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q</w:t>
      </w:r>
      <w:r w:rsidRPr="002F28A5">
        <w:rPr>
          <w:rFonts w:ascii="Times New Roman" w:hAnsi="Times New Roman" w:cs="Times New Roman"/>
        </w:rPr>
        <w:t xml:space="preserve"> = 10</w:t>
      </w:r>
      <w:r w:rsidRPr="002F28A5">
        <w:rPr>
          <w:rFonts w:ascii="Times New Roman" w:hAnsi="Times New Roman" w:cs="Times New Roman"/>
          <w:vertAlign w:val="superscript"/>
        </w:rPr>
        <w:t>-3</w:t>
      </w:r>
      <w:r w:rsidRPr="002F28A5">
        <w:rPr>
          <w:rFonts w:ascii="Times New Roman" w:hAnsi="Times New Roman" w:cs="Times New Roman"/>
        </w:rPr>
        <w:t xml:space="preserve"> · 0,1085 · 1,1</w:t>
      </w:r>
      <w:r w:rsidRPr="002F28A5">
        <w:rPr>
          <w:rFonts w:ascii="Times New Roman" w:hAnsi="Times New Roman" w:cs="Times New Roman"/>
          <w:vertAlign w:val="superscript"/>
        </w:rPr>
        <w:t>2.9195</w:t>
      </w:r>
      <w:r w:rsidRPr="002F28A5">
        <w:rPr>
          <w:rFonts w:ascii="Times New Roman" w:hAnsi="Times New Roman" w:cs="Times New Roman"/>
        </w:rPr>
        <w:t xml:space="preserve"> = 0,0001433 </w:t>
      </w:r>
      <w:r w:rsidRPr="002F28A5">
        <w:rPr>
          <w:rFonts w:ascii="Times New Roman" w:hAnsi="Times New Roman" w:cs="Times New Roman"/>
          <w:i/>
        </w:rPr>
        <w:t>г/(м²∙с)</w:t>
      </w:r>
      <w:r w:rsidRPr="002F28A5">
        <w:rPr>
          <w:rFonts w:ascii="Times New Roman" w:hAnsi="Times New Roman" w:cs="Times New Roman"/>
        </w:rPr>
        <w:t>;</w:t>
      </w:r>
    </w:p>
    <w:p w14:paraId="758D2039" w14:textId="3399E072" w:rsidR="002F28A5" w:rsidRPr="002F28A5" w:rsidRDefault="002F28A5" w:rsidP="002F28A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28A5">
        <w:rPr>
          <w:rFonts w:ascii="Times New Roman" w:hAnsi="Times New Roman" w:cs="Times New Roman"/>
          <w:b/>
          <w:i/>
        </w:rPr>
        <w:t>П</w:t>
      </w:r>
      <w:r w:rsidRPr="002F28A5">
        <w:rPr>
          <w:rFonts w:ascii="Times New Roman" w:hAnsi="Times New Roman" w:cs="Times New Roman"/>
        </w:rPr>
        <w:t xml:space="preserve"> = 0,11∙8,64∙10</w:t>
      </w:r>
      <w:r w:rsidRPr="002F28A5">
        <w:rPr>
          <w:rFonts w:ascii="Times New Roman" w:hAnsi="Times New Roman" w:cs="Times New Roman"/>
          <w:vertAlign w:val="superscript"/>
        </w:rPr>
        <w:t>-2</w:t>
      </w:r>
      <w:r w:rsidRPr="002F28A5">
        <w:rPr>
          <w:rFonts w:ascii="Times New Roman" w:hAnsi="Times New Roman" w:cs="Times New Roman"/>
        </w:rPr>
        <w:t xml:space="preserve">∙1∙0,01∙1∙0,2∙0,0001433∙4900∙(365-15-151) = 0,0026562 </w:t>
      </w:r>
      <w:r w:rsidRPr="002F28A5">
        <w:rPr>
          <w:rFonts w:ascii="Times New Roman" w:hAnsi="Times New Roman" w:cs="Times New Roman"/>
          <w:i/>
        </w:rPr>
        <w:t>т/год</w:t>
      </w:r>
      <w:r w:rsidRPr="002F28A5">
        <w:rPr>
          <w:rFonts w:ascii="Times New Roman" w:hAnsi="Times New Roman" w:cs="Times New Roman"/>
        </w:rPr>
        <w:t>.</w:t>
      </w:r>
    </w:p>
    <w:p w14:paraId="0717F95F" w14:textId="77777777" w:rsidR="004D5362" w:rsidRPr="000F5A6A" w:rsidRDefault="004D5362" w:rsidP="004D5362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C675EEB" w14:textId="77777777" w:rsidR="004D5362" w:rsidRPr="000F5A6A" w:rsidRDefault="004D5362" w:rsidP="004D5362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 w:rsidRPr="000F5A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Разгрузка</w:t>
      </w:r>
    </w:p>
    <w:p w14:paraId="6F8324C4" w14:textId="77777777" w:rsidR="000F5A6A" w:rsidRPr="000F5A6A" w:rsidRDefault="000F5A6A" w:rsidP="000F5A6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>Расчет выделения пыли при ведении погрузочно-разгрузочных работ выполнен в соответствии с «Методическим пособием по расчету выбросов от неорганизованных источников в промышленности строительных материалов», Новороссийск, 2001; «Методическим пособием по расчету, нормированию и контролю выбросов загрязняющих веществ в атмосферный воздух», СПб., 2005.</w:t>
      </w:r>
    </w:p>
    <w:p w14:paraId="15267907" w14:textId="77777777" w:rsidR="000F5A6A" w:rsidRPr="000F5A6A" w:rsidRDefault="000F5A6A" w:rsidP="000F5A6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ab/>
        <w:t>Перегрузка сыпучих материалов осуществляется без применения загрузочного рукава. Местные условия – склады, хранилища, открытые с 4-х сторон (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4</w:t>
      </w:r>
      <w:r w:rsidRPr="000F5A6A">
        <w:rPr>
          <w:rFonts w:ascii="Times New Roman" w:hAnsi="Times New Roman" w:cs="Times New Roman"/>
        </w:rPr>
        <w:t xml:space="preserve"> = 1). Высота падения материала при пересыпке составляет 0,5 м (</w:t>
      </w:r>
      <w:r w:rsidRPr="000F5A6A">
        <w:rPr>
          <w:rFonts w:ascii="Times New Roman" w:hAnsi="Times New Roman" w:cs="Times New Roman"/>
          <w:b/>
          <w:i/>
        </w:rPr>
        <w:t>B</w:t>
      </w:r>
      <w:r w:rsidRPr="000F5A6A">
        <w:rPr>
          <w:rFonts w:ascii="Times New Roman" w:hAnsi="Times New Roman" w:cs="Times New Roman"/>
        </w:rPr>
        <w:t xml:space="preserve"> = 0,4). Залповый сброс при разгрузке автосамосвала осуществляется при сбросе материала весом свыше 10 т (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9</w:t>
      </w:r>
      <w:r w:rsidRPr="000F5A6A">
        <w:rPr>
          <w:rFonts w:ascii="Times New Roman" w:hAnsi="Times New Roman" w:cs="Times New Roman"/>
        </w:rPr>
        <w:t xml:space="preserve"> = 0,1). Расчетные скорости ветра, м/с: 3 (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3</w:t>
      </w:r>
      <w:r w:rsidRPr="000F5A6A">
        <w:rPr>
          <w:rFonts w:ascii="Times New Roman" w:hAnsi="Times New Roman" w:cs="Times New Roman"/>
        </w:rPr>
        <w:t xml:space="preserve"> = 1,2). Средняя годовая скорость ветра 1,1 м/с (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3</w:t>
      </w:r>
      <w:r w:rsidRPr="000F5A6A">
        <w:rPr>
          <w:rFonts w:ascii="Times New Roman" w:hAnsi="Times New Roman" w:cs="Times New Roman"/>
        </w:rPr>
        <w:t xml:space="preserve"> = 1).</w:t>
      </w:r>
    </w:p>
    <w:p w14:paraId="7FFDC4E6" w14:textId="77777777" w:rsidR="000F5A6A" w:rsidRPr="000F5A6A" w:rsidRDefault="000F5A6A" w:rsidP="000F5A6A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 xml:space="preserve">Таблица 1.1.1 - </w:t>
      </w:r>
      <w:r w:rsidRPr="000F5A6A">
        <w:rPr>
          <w:rFonts w:ascii="Times New Roman" w:hAnsi="Times New Roman" w:cs="Times New Roman"/>
          <w:b/>
        </w:rPr>
        <w:t>Характеристика выделений загрязняющих веществ в атмосферу</w:t>
      </w:r>
    </w:p>
    <w:tbl>
      <w:tblPr>
        <w:tblStyle w:val="ReportTable2"/>
        <w:tblW w:w="9923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0F5A6A" w:rsidRPr="000F5A6A" w14:paraId="272948CA" w14:textId="77777777" w:rsidTr="000F5A6A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4577B712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1CB70FC6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5E4D76D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Годовой выброс, т/год</w:t>
            </w:r>
          </w:p>
        </w:tc>
      </w:tr>
      <w:tr w:rsidR="000F5A6A" w:rsidRPr="000F5A6A" w14:paraId="2EDCC8A4" w14:textId="77777777" w:rsidTr="000F5A6A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75DA3F34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50B79537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2DE44B67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A2D81E4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5A6A" w:rsidRPr="000F5A6A" w14:paraId="4D612990" w14:textId="77777777" w:rsidTr="000F5A6A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670A19FC" w14:textId="5CA73F42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2908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0993D3A8" w14:textId="0F7ADF22" w:rsidR="000F5A6A" w:rsidRPr="000F5A6A" w:rsidRDefault="000F5A6A" w:rsidP="000F5A6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Пыль неорганическая, содержащая двуокись кремния, в %: - 70-20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072B9838" w14:textId="77777777" w:rsidR="000F5A6A" w:rsidRPr="000F5A6A" w:rsidRDefault="000F5A6A" w:rsidP="000F5A6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0,0002346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</w:tcPr>
          <w:p w14:paraId="2E7B5B0F" w14:textId="77777777" w:rsidR="000F5A6A" w:rsidRPr="000F5A6A" w:rsidRDefault="000F5A6A" w:rsidP="000F5A6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0,0019258</w:t>
            </w:r>
          </w:p>
        </w:tc>
      </w:tr>
    </w:tbl>
    <w:p w14:paraId="23844E5C" w14:textId="77777777" w:rsidR="000F5A6A" w:rsidRPr="000F5A6A" w:rsidRDefault="000F5A6A" w:rsidP="000F5A6A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ab/>
        <w:t>Исходные данные для расчета выделений загрязняющих веществ приведены в таблице 1.1.2.</w:t>
      </w:r>
    </w:p>
    <w:p w14:paraId="25BED91E" w14:textId="77777777" w:rsidR="000F5A6A" w:rsidRPr="000F5A6A" w:rsidRDefault="000F5A6A" w:rsidP="000F5A6A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 xml:space="preserve">Таблица 1.1.2 - </w:t>
      </w:r>
      <w:r w:rsidRPr="000F5A6A">
        <w:rPr>
          <w:rFonts w:ascii="Times New Roman" w:hAnsi="Times New Roman" w:cs="Times New Roman"/>
          <w:b/>
        </w:rPr>
        <w:t>Исходные данные для расчета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3402"/>
        <w:gridCol w:w="5670"/>
        <w:gridCol w:w="851"/>
      </w:tblGrid>
      <w:tr w:rsidR="000F5A6A" w:rsidRPr="000F5A6A" w14:paraId="3DDEDA2C" w14:textId="77777777" w:rsidTr="00042BEF">
        <w:trPr>
          <w:cantSplit/>
          <w:tblHeader/>
        </w:trPr>
        <w:tc>
          <w:tcPr>
            <w:tcW w:w="340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259C287F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Материал</w:t>
            </w:r>
          </w:p>
        </w:tc>
        <w:tc>
          <w:tcPr>
            <w:tcW w:w="567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72CA4662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Параметры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4FB0AEC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Одновременность</w:t>
            </w:r>
          </w:p>
        </w:tc>
      </w:tr>
      <w:tr w:rsidR="000F5A6A" w:rsidRPr="000F5A6A" w14:paraId="45B4CFA9" w14:textId="77777777" w:rsidTr="00042BEF">
        <w:tc>
          <w:tcPr>
            <w:tcW w:w="3402" w:type="dxa"/>
            <w:tcBorders>
              <w:left w:val="single" w:sz="6" w:space="0" w:color="auto"/>
              <w:bottom w:val="single" w:sz="8" w:space="0" w:color="auto"/>
            </w:tcBorders>
          </w:tcPr>
          <w:p w14:paraId="2964AD0B" w14:textId="7814FA45" w:rsidR="000F5A6A" w:rsidRPr="000F5A6A" w:rsidRDefault="000F5A6A" w:rsidP="000F5A6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Бурый</w:t>
            </w:r>
            <w:r w:rsidRPr="000F5A6A">
              <w:rPr>
                <w:rFonts w:ascii="Times New Roman" w:hAnsi="Times New Roman" w:cs="Times New Roman"/>
              </w:rPr>
              <w:t xml:space="preserve"> уголь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14:paraId="164F376C" w14:textId="77777777" w:rsidR="000F5A6A" w:rsidRPr="000F5A6A" w:rsidRDefault="000F5A6A" w:rsidP="000F5A6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 xml:space="preserve">Количество перерабатываемого материала: Gч = 14,66 т/час; Gгод = 40121 т/год. Весовая доля пылевой фракции в материале: </w:t>
            </w:r>
            <w:r w:rsidRPr="000F5A6A">
              <w:rPr>
                <w:rFonts w:ascii="Times New Roman" w:hAnsi="Times New Roman" w:cs="Times New Roman"/>
                <w:b/>
                <w:i/>
              </w:rPr>
              <w:t>K</w:t>
            </w:r>
            <w:r w:rsidRPr="000F5A6A">
              <w:rPr>
                <w:rFonts w:ascii="Times New Roman" w:hAnsi="Times New Roman" w:cs="Times New Roman"/>
                <w:i/>
                <w:vertAlign w:val="subscript"/>
              </w:rPr>
              <w:t>1</w:t>
            </w:r>
            <w:r w:rsidRPr="000F5A6A">
              <w:rPr>
                <w:rFonts w:ascii="Times New Roman" w:hAnsi="Times New Roman" w:cs="Times New Roman"/>
              </w:rPr>
              <w:t xml:space="preserve"> = 0,03.  Доля пыли, переходящая в аэрозоль: </w:t>
            </w:r>
            <w:r w:rsidRPr="000F5A6A">
              <w:rPr>
                <w:rFonts w:ascii="Times New Roman" w:hAnsi="Times New Roman" w:cs="Times New Roman"/>
                <w:b/>
                <w:i/>
              </w:rPr>
              <w:t>K</w:t>
            </w:r>
            <w:r w:rsidRPr="000F5A6A">
              <w:rPr>
                <w:rFonts w:ascii="Times New Roman" w:hAnsi="Times New Roman" w:cs="Times New Roman"/>
                <w:i/>
                <w:vertAlign w:val="subscript"/>
              </w:rPr>
              <w:t>2</w:t>
            </w:r>
            <w:r w:rsidRPr="000F5A6A">
              <w:rPr>
                <w:rFonts w:ascii="Times New Roman" w:hAnsi="Times New Roman" w:cs="Times New Roman"/>
              </w:rPr>
              <w:t xml:space="preserve"> = 0,02. Влажность свыше 10 до 20% (</w:t>
            </w:r>
            <w:r w:rsidRPr="000F5A6A">
              <w:rPr>
                <w:rFonts w:ascii="Times New Roman" w:hAnsi="Times New Roman" w:cs="Times New Roman"/>
                <w:b/>
                <w:i/>
              </w:rPr>
              <w:t>K</w:t>
            </w:r>
            <w:r w:rsidRPr="000F5A6A">
              <w:rPr>
                <w:rFonts w:ascii="Times New Roman" w:hAnsi="Times New Roman" w:cs="Times New Roman"/>
                <w:i/>
                <w:vertAlign w:val="subscript"/>
              </w:rPr>
              <w:t>5</w:t>
            </w:r>
            <w:r w:rsidRPr="000F5A6A">
              <w:rPr>
                <w:rFonts w:ascii="Times New Roman" w:hAnsi="Times New Roman" w:cs="Times New Roman"/>
              </w:rPr>
              <w:t xml:space="preserve"> = 0,01). Размер куска 500-100 мм (</w:t>
            </w:r>
            <w:r w:rsidRPr="000F5A6A">
              <w:rPr>
                <w:rFonts w:ascii="Times New Roman" w:hAnsi="Times New Roman" w:cs="Times New Roman"/>
                <w:b/>
                <w:i/>
              </w:rPr>
              <w:t>K</w:t>
            </w:r>
            <w:r w:rsidRPr="000F5A6A">
              <w:rPr>
                <w:rFonts w:ascii="Times New Roman" w:hAnsi="Times New Roman" w:cs="Times New Roman"/>
                <w:i/>
                <w:vertAlign w:val="subscript"/>
              </w:rPr>
              <w:t>7</w:t>
            </w:r>
            <w:r w:rsidRPr="000F5A6A">
              <w:rPr>
                <w:rFonts w:ascii="Times New Roman" w:hAnsi="Times New Roman" w:cs="Times New Roman"/>
              </w:rPr>
              <w:t xml:space="preserve"> = 0,2). </w:t>
            </w:r>
          </w:p>
        </w:tc>
        <w:tc>
          <w:tcPr>
            <w:tcW w:w="851" w:type="dxa"/>
            <w:tcBorders>
              <w:bottom w:val="single" w:sz="8" w:space="0" w:color="auto"/>
              <w:right w:val="single" w:sz="6" w:space="0" w:color="auto"/>
            </w:tcBorders>
          </w:tcPr>
          <w:p w14:paraId="780DD517" w14:textId="77777777" w:rsidR="000F5A6A" w:rsidRPr="000F5A6A" w:rsidRDefault="000F5A6A" w:rsidP="000F5A6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A6A">
              <w:rPr>
                <w:rFonts w:ascii="Times New Roman" w:hAnsi="Times New Roman" w:cs="Times New Roman"/>
              </w:rPr>
              <w:t>+</w:t>
            </w:r>
          </w:p>
        </w:tc>
      </w:tr>
    </w:tbl>
    <w:p w14:paraId="448F6D6C" w14:textId="77777777" w:rsidR="000F5A6A" w:rsidRPr="000F5A6A" w:rsidRDefault="000F5A6A" w:rsidP="000F5A6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4D6598B5" w14:textId="77777777" w:rsidR="000F5A6A" w:rsidRPr="000F5A6A" w:rsidRDefault="000F5A6A" w:rsidP="000F5A6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ab/>
        <w:t>Максимально разовый выброс пыли при перегрузке сыпучих материалов, рассчитывается по формуле (1.1.1):</w:t>
      </w:r>
    </w:p>
    <w:p w14:paraId="4DA034BD" w14:textId="77777777" w:rsidR="000F5A6A" w:rsidRPr="000F5A6A" w:rsidRDefault="000F5A6A" w:rsidP="000F5A6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lastRenderedPageBreak/>
        <w:tab/>
        <w:t>М</w:t>
      </w:r>
      <w:r w:rsidRPr="000F5A6A">
        <w:rPr>
          <w:rFonts w:ascii="Times New Roman" w:hAnsi="Times New Roman" w:cs="Times New Roman"/>
          <w:i/>
          <w:vertAlign w:val="subscript"/>
        </w:rPr>
        <w:t>ГР</w:t>
      </w:r>
      <w:r w:rsidRPr="000F5A6A">
        <w:rPr>
          <w:rFonts w:ascii="Times New Roman" w:hAnsi="Times New Roman" w:cs="Times New Roman"/>
        </w:rPr>
        <w:t xml:space="preserve"> =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1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2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3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4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5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7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8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9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B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G</w:t>
      </w:r>
      <w:r w:rsidRPr="000F5A6A">
        <w:rPr>
          <w:rFonts w:ascii="Times New Roman" w:hAnsi="Times New Roman" w:cs="Times New Roman"/>
          <w:i/>
          <w:vertAlign w:val="subscript"/>
        </w:rPr>
        <w:t>ч</w:t>
      </w:r>
      <w:r w:rsidRPr="000F5A6A">
        <w:rPr>
          <w:rFonts w:ascii="Times New Roman" w:hAnsi="Times New Roman" w:cs="Times New Roman"/>
        </w:rPr>
        <w:t xml:space="preserve"> · 10</w:t>
      </w:r>
      <w:r w:rsidRPr="000F5A6A">
        <w:rPr>
          <w:rFonts w:ascii="Times New Roman" w:hAnsi="Times New Roman" w:cs="Times New Roman"/>
          <w:vertAlign w:val="superscript"/>
        </w:rPr>
        <w:t>6</w:t>
      </w:r>
      <w:r w:rsidRPr="000F5A6A">
        <w:rPr>
          <w:rFonts w:ascii="Times New Roman" w:hAnsi="Times New Roman" w:cs="Times New Roman"/>
        </w:rPr>
        <w:t xml:space="preserve"> / 3600, </w:t>
      </w:r>
      <w:r w:rsidRPr="000F5A6A">
        <w:rPr>
          <w:rFonts w:ascii="Times New Roman" w:hAnsi="Times New Roman" w:cs="Times New Roman"/>
          <w:i/>
        </w:rPr>
        <w:t>г/с</w:t>
      </w:r>
      <w:r w:rsidRPr="000F5A6A">
        <w:rPr>
          <w:rFonts w:ascii="Times New Roman" w:hAnsi="Times New Roman" w:cs="Times New Roman"/>
        </w:rPr>
        <w:tab/>
        <w:t>(1.1.1)</w:t>
      </w:r>
    </w:p>
    <w:p w14:paraId="16142076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 xml:space="preserve">где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1</w:t>
      </w:r>
      <w:r w:rsidRPr="000F5A6A">
        <w:rPr>
          <w:rFonts w:ascii="Times New Roman" w:hAnsi="Times New Roman" w:cs="Times New Roman"/>
        </w:rPr>
        <w:t xml:space="preserve"> - весовая доля пылевой фракции (0 до 200 мкм) в материале;</w:t>
      </w:r>
    </w:p>
    <w:p w14:paraId="1D2E14A1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2</w:t>
      </w:r>
      <w:r w:rsidRPr="000F5A6A">
        <w:rPr>
          <w:rFonts w:ascii="Times New Roman" w:hAnsi="Times New Roman" w:cs="Times New Roman"/>
        </w:rPr>
        <w:t xml:space="preserve"> - доля пыли (от всей весовой пыли), переходящая в аэрозоль (0 до 10 мкм);</w:t>
      </w:r>
    </w:p>
    <w:p w14:paraId="0BDA1C17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3</w:t>
      </w:r>
      <w:r w:rsidRPr="000F5A6A">
        <w:rPr>
          <w:rFonts w:ascii="Times New Roman" w:hAnsi="Times New Roman" w:cs="Times New Roman"/>
        </w:rPr>
        <w:t xml:space="preserve"> - коэффициент, учитывающий местные метеоусловия;</w:t>
      </w:r>
    </w:p>
    <w:p w14:paraId="4974494A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4</w:t>
      </w:r>
      <w:r w:rsidRPr="000F5A6A">
        <w:rPr>
          <w:rFonts w:ascii="Times New Roman" w:hAnsi="Times New Roman" w:cs="Times New Roman"/>
        </w:rPr>
        <w:t xml:space="preserve"> - коэффициент, учитывающий местные условия, степень защищенности узла от внешних воздействий, условия пылеобразования;</w:t>
      </w:r>
    </w:p>
    <w:p w14:paraId="0D2C78CC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5</w:t>
      </w:r>
      <w:r w:rsidRPr="000F5A6A">
        <w:rPr>
          <w:rFonts w:ascii="Times New Roman" w:hAnsi="Times New Roman" w:cs="Times New Roman"/>
        </w:rPr>
        <w:t xml:space="preserve"> - коэффициент, учитывающий влажность материала;</w:t>
      </w:r>
    </w:p>
    <w:p w14:paraId="7E22E693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7</w:t>
      </w:r>
      <w:r w:rsidRPr="000F5A6A">
        <w:rPr>
          <w:rFonts w:ascii="Times New Roman" w:hAnsi="Times New Roman" w:cs="Times New Roman"/>
        </w:rPr>
        <w:t xml:space="preserve"> - коэффициент, учитывающий крупность материала;</w:t>
      </w:r>
    </w:p>
    <w:p w14:paraId="1BF485A6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8</w:t>
      </w:r>
      <w:r w:rsidRPr="000F5A6A">
        <w:rPr>
          <w:rFonts w:ascii="Times New Roman" w:hAnsi="Times New Roman" w:cs="Times New Roman"/>
        </w:rPr>
        <w:t xml:space="preserve"> - поправочный коэффициент для различных материалов в зависимости от типа грейфера, при использовании иных типов перегрузочных устройств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8</w:t>
      </w:r>
      <w:r w:rsidRPr="000F5A6A">
        <w:rPr>
          <w:rFonts w:ascii="Times New Roman" w:hAnsi="Times New Roman" w:cs="Times New Roman"/>
        </w:rPr>
        <w:t xml:space="preserve"> = 1;</w:t>
      </w:r>
    </w:p>
    <w:p w14:paraId="0EB7E8AE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9</w:t>
      </w:r>
      <w:r w:rsidRPr="000F5A6A">
        <w:rPr>
          <w:rFonts w:ascii="Times New Roman" w:hAnsi="Times New Roman" w:cs="Times New Roman"/>
        </w:rPr>
        <w:t xml:space="preserve"> - поправочный коэффициент при мощном залповом сбросе материала при разгрузке автосамосвала;</w:t>
      </w:r>
    </w:p>
    <w:p w14:paraId="4066179A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B</w:t>
      </w:r>
      <w:r w:rsidRPr="000F5A6A">
        <w:rPr>
          <w:rFonts w:ascii="Times New Roman" w:hAnsi="Times New Roman" w:cs="Times New Roman"/>
        </w:rPr>
        <w:t xml:space="preserve"> - коэффициент, учитывающий высоту пересыпки;</w:t>
      </w:r>
    </w:p>
    <w:p w14:paraId="27A45839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G</w:t>
      </w:r>
      <w:r w:rsidRPr="000F5A6A">
        <w:rPr>
          <w:rFonts w:ascii="Times New Roman" w:hAnsi="Times New Roman" w:cs="Times New Roman"/>
          <w:i/>
          <w:vertAlign w:val="subscript"/>
        </w:rPr>
        <w:t>ч</w:t>
      </w:r>
      <w:r w:rsidRPr="000F5A6A">
        <w:rPr>
          <w:rFonts w:ascii="Times New Roman" w:hAnsi="Times New Roman" w:cs="Times New Roman"/>
        </w:rPr>
        <w:t xml:space="preserve"> - суммарное количество перерабатываемого материала в час,  </w:t>
      </w:r>
      <w:r w:rsidRPr="000F5A6A">
        <w:rPr>
          <w:rFonts w:ascii="Times New Roman" w:hAnsi="Times New Roman" w:cs="Times New Roman"/>
          <w:i/>
        </w:rPr>
        <w:t>т/час</w:t>
      </w:r>
      <w:r w:rsidRPr="000F5A6A">
        <w:rPr>
          <w:rFonts w:ascii="Times New Roman" w:hAnsi="Times New Roman" w:cs="Times New Roman"/>
        </w:rPr>
        <w:t>.</w:t>
      </w:r>
    </w:p>
    <w:p w14:paraId="66D93E0C" w14:textId="77777777" w:rsidR="000F5A6A" w:rsidRPr="000F5A6A" w:rsidRDefault="000F5A6A" w:rsidP="000F5A6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ab/>
        <w:t>Валовый выброс пыли при перегрузке сыпучих материалов, рассчитывается по формуле (1.1.2):</w:t>
      </w:r>
    </w:p>
    <w:p w14:paraId="372E4D2B" w14:textId="77777777" w:rsidR="000F5A6A" w:rsidRPr="000F5A6A" w:rsidRDefault="000F5A6A" w:rsidP="000F5A6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ab/>
        <w:t>П</w:t>
      </w:r>
      <w:r w:rsidRPr="000F5A6A">
        <w:rPr>
          <w:rFonts w:ascii="Times New Roman" w:hAnsi="Times New Roman" w:cs="Times New Roman"/>
          <w:i/>
          <w:vertAlign w:val="subscript"/>
        </w:rPr>
        <w:t>ГР</w:t>
      </w:r>
      <w:r w:rsidRPr="000F5A6A">
        <w:rPr>
          <w:rFonts w:ascii="Times New Roman" w:hAnsi="Times New Roman" w:cs="Times New Roman"/>
        </w:rPr>
        <w:t xml:space="preserve"> =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1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2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3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4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5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7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8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K</w:t>
      </w:r>
      <w:r w:rsidRPr="000F5A6A">
        <w:rPr>
          <w:rFonts w:ascii="Times New Roman" w:hAnsi="Times New Roman" w:cs="Times New Roman"/>
          <w:i/>
          <w:vertAlign w:val="subscript"/>
        </w:rPr>
        <w:t>9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B</w:t>
      </w:r>
      <w:r w:rsidRPr="000F5A6A">
        <w:rPr>
          <w:rFonts w:ascii="Times New Roman" w:hAnsi="Times New Roman" w:cs="Times New Roman"/>
        </w:rPr>
        <w:t xml:space="preserve"> · </w:t>
      </w:r>
      <w:r w:rsidRPr="000F5A6A">
        <w:rPr>
          <w:rFonts w:ascii="Times New Roman" w:hAnsi="Times New Roman" w:cs="Times New Roman"/>
          <w:b/>
          <w:i/>
        </w:rPr>
        <w:t>G</w:t>
      </w:r>
      <w:r w:rsidRPr="000F5A6A">
        <w:rPr>
          <w:rFonts w:ascii="Times New Roman" w:hAnsi="Times New Roman" w:cs="Times New Roman"/>
          <w:i/>
          <w:vertAlign w:val="subscript"/>
        </w:rPr>
        <w:t>год</w:t>
      </w:r>
      <w:r w:rsidRPr="000F5A6A">
        <w:rPr>
          <w:rFonts w:ascii="Times New Roman" w:hAnsi="Times New Roman" w:cs="Times New Roman"/>
        </w:rPr>
        <w:t xml:space="preserve">, </w:t>
      </w:r>
      <w:r w:rsidRPr="000F5A6A">
        <w:rPr>
          <w:rFonts w:ascii="Times New Roman" w:hAnsi="Times New Roman" w:cs="Times New Roman"/>
          <w:i/>
        </w:rPr>
        <w:t>т/год</w:t>
      </w:r>
      <w:r w:rsidRPr="000F5A6A">
        <w:rPr>
          <w:rFonts w:ascii="Times New Roman" w:hAnsi="Times New Roman" w:cs="Times New Roman"/>
        </w:rPr>
        <w:tab/>
        <w:t>(1.1.2)</w:t>
      </w:r>
    </w:p>
    <w:p w14:paraId="0653394D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 xml:space="preserve">где </w:t>
      </w:r>
      <w:r w:rsidRPr="000F5A6A">
        <w:rPr>
          <w:rFonts w:ascii="Times New Roman" w:hAnsi="Times New Roman" w:cs="Times New Roman"/>
          <w:b/>
          <w:i/>
        </w:rPr>
        <w:t>G</w:t>
      </w:r>
      <w:r w:rsidRPr="000F5A6A">
        <w:rPr>
          <w:rFonts w:ascii="Times New Roman" w:hAnsi="Times New Roman" w:cs="Times New Roman"/>
          <w:i/>
          <w:vertAlign w:val="subscript"/>
        </w:rPr>
        <w:t>год</w:t>
      </w:r>
      <w:r w:rsidRPr="000F5A6A">
        <w:rPr>
          <w:rFonts w:ascii="Times New Roman" w:hAnsi="Times New Roman" w:cs="Times New Roman"/>
        </w:rPr>
        <w:t xml:space="preserve"> - суммарное количество перерабатываемого материала в течение года,  </w:t>
      </w:r>
      <w:r w:rsidRPr="000F5A6A">
        <w:rPr>
          <w:rFonts w:ascii="Times New Roman" w:hAnsi="Times New Roman" w:cs="Times New Roman"/>
          <w:i/>
        </w:rPr>
        <w:t>т/год</w:t>
      </w:r>
      <w:r w:rsidRPr="000F5A6A">
        <w:rPr>
          <w:rFonts w:ascii="Times New Roman" w:hAnsi="Times New Roman" w:cs="Times New Roman"/>
        </w:rPr>
        <w:t>.</w:t>
      </w:r>
    </w:p>
    <w:p w14:paraId="41C9E7CF" w14:textId="77777777" w:rsidR="000F5A6A" w:rsidRPr="000F5A6A" w:rsidRDefault="000F5A6A" w:rsidP="000F5A6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ab/>
        <w:t>При расчете выделения конкретного загрязняющего вещества в виде дополнительного множителя учитывается массовая доля данного вещества в составе продукта.</w:t>
      </w:r>
    </w:p>
    <w:p w14:paraId="79CEC9CF" w14:textId="77777777" w:rsidR="000F5A6A" w:rsidRPr="000F5A6A" w:rsidRDefault="000F5A6A" w:rsidP="000F5A6A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</w:rPr>
        <w:tab/>
        <w:t>Расчет годового и максимально разового выделения загрязняющих веществ в атмосферу приведен ниже.</w:t>
      </w:r>
    </w:p>
    <w:p w14:paraId="0D2113B2" w14:textId="77777777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96AED0F" w14:textId="6F0ACCFF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M</w:t>
      </w:r>
      <w:r w:rsidRPr="000F5A6A">
        <w:rPr>
          <w:rFonts w:ascii="Times New Roman" w:hAnsi="Times New Roman" w:cs="Times New Roman"/>
        </w:rPr>
        <w:t xml:space="preserve"> = 0,03 · 0,02 · 1,2 · 1 · 0,01 · 0,2 · 1 · 0,1 · 0,4 · 14,66 · 10</w:t>
      </w:r>
      <w:r w:rsidRPr="000F5A6A">
        <w:rPr>
          <w:rFonts w:ascii="Times New Roman" w:hAnsi="Times New Roman" w:cs="Times New Roman"/>
          <w:vertAlign w:val="superscript"/>
        </w:rPr>
        <w:t>6</w:t>
      </w:r>
      <w:r w:rsidRPr="000F5A6A">
        <w:rPr>
          <w:rFonts w:ascii="Times New Roman" w:hAnsi="Times New Roman" w:cs="Times New Roman"/>
        </w:rPr>
        <w:t xml:space="preserve"> / 3600 = 0,0002346 </w:t>
      </w:r>
      <w:r w:rsidRPr="000F5A6A">
        <w:rPr>
          <w:rFonts w:ascii="Times New Roman" w:hAnsi="Times New Roman" w:cs="Times New Roman"/>
          <w:i/>
        </w:rPr>
        <w:t>г/с</w:t>
      </w:r>
      <w:r w:rsidRPr="000F5A6A">
        <w:rPr>
          <w:rFonts w:ascii="Times New Roman" w:hAnsi="Times New Roman" w:cs="Times New Roman"/>
        </w:rPr>
        <w:t>;</w:t>
      </w:r>
    </w:p>
    <w:p w14:paraId="56152AA5" w14:textId="1D544D6D" w:rsidR="000F5A6A" w:rsidRPr="000F5A6A" w:rsidRDefault="000F5A6A" w:rsidP="000F5A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F5A6A">
        <w:rPr>
          <w:rFonts w:ascii="Times New Roman" w:hAnsi="Times New Roman" w:cs="Times New Roman"/>
          <w:b/>
          <w:i/>
        </w:rPr>
        <w:t>П</w:t>
      </w:r>
      <w:r w:rsidRPr="000F5A6A">
        <w:rPr>
          <w:rFonts w:ascii="Times New Roman" w:hAnsi="Times New Roman" w:cs="Times New Roman"/>
        </w:rPr>
        <w:t xml:space="preserve"> = 0,03 · 0,02 · 1 · 1 · 0,01 · 0,2 · 1 · 0,1 · 0,4 · 40121 = 0,0019258 </w:t>
      </w:r>
      <w:r w:rsidRPr="000F5A6A">
        <w:rPr>
          <w:rFonts w:ascii="Times New Roman" w:hAnsi="Times New Roman" w:cs="Times New Roman"/>
          <w:i/>
        </w:rPr>
        <w:t>т/год</w:t>
      </w:r>
      <w:r w:rsidRPr="000F5A6A">
        <w:rPr>
          <w:rFonts w:ascii="Times New Roman" w:hAnsi="Times New Roman" w:cs="Times New Roman"/>
        </w:rPr>
        <w:t>.</w:t>
      </w:r>
    </w:p>
    <w:p w14:paraId="28F5CAF8" w14:textId="77777777" w:rsidR="004D5362" w:rsidRDefault="004D5362" w:rsidP="004D536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878549F" w14:textId="3DD89672" w:rsidR="004D5362" w:rsidRPr="006C5D91" w:rsidRDefault="004D5362" w:rsidP="004D536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D91">
        <w:rPr>
          <w:rFonts w:ascii="Times New Roman" w:hAnsi="Times New Roman" w:cs="Times New Roman"/>
          <w:b/>
          <w:bCs/>
          <w:sz w:val="24"/>
          <w:szCs w:val="24"/>
        </w:rPr>
        <w:t xml:space="preserve">Общий выброс от карты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6C5D91">
        <w:rPr>
          <w:rFonts w:ascii="Times New Roman" w:hAnsi="Times New Roman" w:cs="Times New Roman"/>
          <w:b/>
          <w:bCs/>
          <w:sz w:val="24"/>
          <w:szCs w:val="24"/>
        </w:rPr>
        <w:t xml:space="preserve"> составит:</w:t>
      </w:r>
    </w:p>
    <w:tbl>
      <w:tblPr>
        <w:tblStyle w:val="ReportTable2"/>
        <w:tblW w:w="9923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4D5362" w:rsidRPr="006C5D91" w14:paraId="7C26C378" w14:textId="77777777" w:rsidTr="00042BEF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3B53515F" w14:textId="77777777" w:rsidR="004D5362" w:rsidRPr="006C5D91" w:rsidRDefault="004D536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6657BDD" w14:textId="77777777" w:rsidR="004D5362" w:rsidRPr="006C5D91" w:rsidRDefault="004D536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4D724C" w14:textId="77777777" w:rsidR="004D5362" w:rsidRPr="006C5D91" w:rsidRDefault="004D536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Годовой выброс, т/год</w:t>
            </w:r>
          </w:p>
        </w:tc>
      </w:tr>
      <w:tr w:rsidR="004D5362" w:rsidRPr="006C5D91" w14:paraId="70E0BEF0" w14:textId="77777777" w:rsidTr="00042BEF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625C827" w14:textId="77777777" w:rsidR="004D5362" w:rsidRPr="006C5D91" w:rsidRDefault="004D536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C8039" w14:textId="77777777" w:rsidR="004D5362" w:rsidRPr="006C5D91" w:rsidRDefault="004D536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FCE85" w14:textId="77777777" w:rsidR="004D5362" w:rsidRPr="006C5D91" w:rsidRDefault="004D536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2868E" w14:textId="77777777" w:rsidR="004D5362" w:rsidRPr="006C5D91" w:rsidRDefault="004D536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1972" w:rsidRPr="006C5D91" w14:paraId="5BE393CB" w14:textId="77777777" w:rsidTr="00D91972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7909F6B8" w14:textId="77777777" w:rsidR="00D91972" w:rsidRPr="006C5D91" w:rsidRDefault="00D91972" w:rsidP="00D91972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2908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0E4AE2AA" w14:textId="77777777" w:rsidR="00D91972" w:rsidRPr="006C5D91" w:rsidRDefault="00D91972" w:rsidP="00D91972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5D91">
              <w:rPr>
                <w:rFonts w:ascii="Times New Roman" w:hAnsi="Times New Roman" w:cs="Times New Roman"/>
                <w:sz w:val="22"/>
                <w:szCs w:val="22"/>
              </w:rPr>
              <w:t>Пыль неорганическая, содержащая двуокись кремния, в %: - 70-20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69E643EF" w14:textId="464A33AD" w:rsidR="00D91972" w:rsidRPr="00D91972" w:rsidRDefault="00D91972" w:rsidP="00D91972">
            <w:pPr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sz w:val="22"/>
                <w:szCs w:val="22"/>
              </w:rPr>
              <w:t>0,0078985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41C92029" w14:textId="27AD406D" w:rsidR="00D91972" w:rsidRPr="00D91972" w:rsidRDefault="00D91972" w:rsidP="00D91972">
            <w:pPr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sz w:val="22"/>
                <w:szCs w:val="22"/>
              </w:rPr>
              <w:t>0,004582</w:t>
            </w:r>
          </w:p>
        </w:tc>
      </w:tr>
    </w:tbl>
    <w:p w14:paraId="585953D6" w14:textId="4CC5DE81" w:rsidR="004D5362" w:rsidRDefault="004D5362" w:rsidP="001606D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83B1B75" w14:textId="681238C8" w:rsidR="00D91972" w:rsidRPr="006C5D91" w:rsidRDefault="00D91972" w:rsidP="00D9197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D91">
        <w:rPr>
          <w:rFonts w:ascii="Times New Roman" w:hAnsi="Times New Roman" w:cs="Times New Roman"/>
          <w:b/>
          <w:bCs/>
          <w:sz w:val="24"/>
          <w:szCs w:val="24"/>
        </w:rPr>
        <w:t xml:space="preserve">Общий выброс от </w:t>
      </w:r>
      <w:r>
        <w:rPr>
          <w:rFonts w:ascii="Times New Roman" w:hAnsi="Times New Roman" w:cs="Times New Roman"/>
          <w:b/>
          <w:bCs/>
          <w:sz w:val="24"/>
          <w:szCs w:val="24"/>
        </w:rPr>
        <w:t>источника № 6002</w:t>
      </w:r>
      <w:r w:rsidRPr="006C5D91">
        <w:rPr>
          <w:rFonts w:ascii="Times New Roman" w:hAnsi="Times New Roman" w:cs="Times New Roman"/>
          <w:b/>
          <w:bCs/>
          <w:sz w:val="24"/>
          <w:szCs w:val="24"/>
        </w:rPr>
        <w:t xml:space="preserve"> составит:</w:t>
      </w:r>
    </w:p>
    <w:tbl>
      <w:tblPr>
        <w:tblStyle w:val="ReportTable2"/>
        <w:tblW w:w="9923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D91972" w:rsidRPr="00D91972" w14:paraId="28ED99F8" w14:textId="77777777" w:rsidTr="00042BEF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2E99226F" w14:textId="77777777" w:rsidR="00D91972" w:rsidRPr="00D91972" w:rsidRDefault="00D9197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3CAC860" w14:textId="77777777" w:rsidR="00D91972" w:rsidRPr="00D91972" w:rsidRDefault="00D9197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5F2BA" w14:textId="77777777" w:rsidR="00D91972" w:rsidRPr="00D91972" w:rsidRDefault="00D9197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Годовой выброс, т/год</w:t>
            </w:r>
          </w:p>
        </w:tc>
      </w:tr>
      <w:tr w:rsidR="00D91972" w:rsidRPr="00D91972" w14:paraId="5D666B00" w14:textId="77777777" w:rsidTr="00042BEF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E38951D" w14:textId="77777777" w:rsidR="00D91972" w:rsidRPr="00D91972" w:rsidRDefault="00D9197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D4118" w14:textId="77777777" w:rsidR="00D91972" w:rsidRPr="00D91972" w:rsidRDefault="00D9197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6FB1A" w14:textId="77777777" w:rsidR="00D91972" w:rsidRPr="00D91972" w:rsidRDefault="00D9197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8BF5ED" w14:textId="77777777" w:rsidR="00D91972" w:rsidRPr="00D91972" w:rsidRDefault="00D91972" w:rsidP="00042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91972" w:rsidRPr="00D91972" w14:paraId="024A2D22" w14:textId="77777777" w:rsidTr="00D91972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3D23BA0A" w14:textId="77777777" w:rsidR="00D91972" w:rsidRPr="00D91972" w:rsidRDefault="00D91972" w:rsidP="00D919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2908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1EA4DFB6" w14:textId="77777777" w:rsidR="00D91972" w:rsidRPr="00D91972" w:rsidRDefault="00D91972" w:rsidP="00D9197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Пыль неорганическая, содержащая двуокись кремния, в %: - 70-20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362706EF" w14:textId="69824719" w:rsidR="00D91972" w:rsidRPr="00D91972" w:rsidRDefault="00D91972" w:rsidP="00D91972">
            <w:pPr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0,0326478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1241D30C" w14:textId="45EE67AB" w:rsidR="00D91972" w:rsidRPr="00D91972" w:rsidRDefault="00D91972" w:rsidP="00D91972">
            <w:pPr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197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0,0122665</w:t>
            </w:r>
          </w:p>
        </w:tc>
      </w:tr>
    </w:tbl>
    <w:p w14:paraId="5DF5CE8F" w14:textId="77777777" w:rsidR="00D91972" w:rsidRDefault="00D91972" w:rsidP="00D91972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B1EC678" w14:textId="36248022" w:rsidR="001606DA" w:rsidRDefault="001606DA" w:rsidP="001606D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154763D" w14:textId="1048CC7E" w:rsidR="000534CF" w:rsidRDefault="000534CF" w:rsidP="001606D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53D9B871" w14:textId="6285A981" w:rsidR="000534CF" w:rsidRDefault="000534CF" w:rsidP="001606D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CC4ADA1" w14:textId="77777777" w:rsidR="000534CF" w:rsidRDefault="000534CF" w:rsidP="001606D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4A7E58E" w14:textId="77777777" w:rsidR="00F7358E" w:rsidRP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4AB0F689" w14:textId="2B8F5E52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lastRenderedPageBreak/>
        <w:t xml:space="preserve">Источник № </w:t>
      </w:r>
      <w:r w:rsidRPr="00F735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6003 - Сварочный участок</w:t>
      </w:r>
    </w:p>
    <w:p w14:paraId="3CD1871B" w14:textId="7A534025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>Расчет выделений загрязняющих веществ выполнен в соответствии с «Методикой расчета выделений (выбросов) загрязняющих веществ в атмосферу при сварочных работах (на основе удельных показателей). СПб, 1997».</w:t>
      </w:r>
    </w:p>
    <w:p w14:paraId="4D38DBAB" w14:textId="77777777" w:rsidR="00EE2A0A" w:rsidRPr="00EE2A0A" w:rsidRDefault="00EE2A0A" w:rsidP="00EE2A0A">
      <w:pPr>
        <w:spacing w:before="240" w:after="24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  <w:t>Количественная и качественная характеристика загрязняющих веществ, выделяющихся в атмосферу, приведена в таблице 1.1.1.</w:t>
      </w:r>
    </w:p>
    <w:p w14:paraId="19500631" w14:textId="77777777" w:rsidR="00EE2A0A" w:rsidRPr="00EE2A0A" w:rsidRDefault="00EE2A0A" w:rsidP="00EE2A0A">
      <w:pPr>
        <w:spacing w:before="240" w:after="12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 xml:space="preserve">Таблица 1.1.1 - </w:t>
      </w:r>
      <w:r w:rsidRPr="00EE2A0A">
        <w:rPr>
          <w:rFonts w:ascii="Times New Roman" w:hAnsi="Times New Roman" w:cs="Times New Roman"/>
          <w:bCs/>
          <w:sz w:val="23"/>
          <w:szCs w:val="23"/>
        </w:rPr>
        <w:t>Характеристика выделений загрязняющих веществ в атмосферу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EE2A0A" w:rsidRPr="00EE2A0A" w14:paraId="32C778E2" w14:textId="77777777" w:rsidTr="00042BEF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2E0A3BD3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59A5E611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C7800E7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Годовой выброс, т/год</w:t>
            </w:r>
          </w:p>
        </w:tc>
      </w:tr>
      <w:tr w:rsidR="00EE2A0A" w:rsidRPr="00EE2A0A" w14:paraId="41D23734" w14:textId="77777777" w:rsidTr="00042BEF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29753D36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1BA028F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2800D56F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308C09E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2A0A" w:rsidRPr="00EE2A0A" w14:paraId="1C58863E" w14:textId="77777777" w:rsidTr="00042BEF">
        <w:tc>
          <w:tcPr>
            <w:tcW w:w="851" w:type="dxa"/>
            <w:tcBorders>
              <w:left w:val="single" w:sz="6" w:space="0" w:color="auto"/>
            </w:tcBorders>
          </w:tcPr>
          <w:p w14:paraId="389C9C82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3" w:name="_Hlk193082195"/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123</w:t>
            </w:r>
          </w:p>
        </w:tc>
        <w:tc>
          <w:tcPr>
            <w:tcW w:w="4536" w:type="dxa"/>
          </w:tcPr>
          <w:p w14:paraId="6B2D002A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диЖелезо триоксид (Железа оксид)</w:t>
            </w:r>
          </w:p>
        </w:tc>
        <w:tc>
          <w:tcPr>
            <w:tcW w:w="2268" w:type="dxa"/>
          </w:tcPr>
          <w:p w14:paraId="386C3C66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0,0063844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2B55F9AF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0,0082484</w:t>
            </w:r>
          </w:p>
        </w:tc>
      </w:tr>
      <w:tr w:rsidR="00EE2A0A" w:rsidRPr="00EE2A0A" w14:paraId="0DF682DB" w14:textId="77777777" w:rsidTr="00042BEF">
        <w:tc>
          <w:tcPr>
            <w:tcW w:w="851" w:type="dxa"/>
            <w:tcBorders>
              <w:left w:val="single" w:sz="6" w:space="0" w:color="auto"/>
            </w:tcBorders>
          </w:tcPr>
          <w:p w14:paraId="0B22BFEF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143</w:t>
            </w:r>
          </w:p>
        </w:tc>
        <w:tc>
          <w:tcPr>
            <w:tcW w:w="4536" w:type="dxa"/>
          </w:tcPr>
          <w:p w14:paraId="4F29EB45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Марганец и его соединения</w:t>
            </w:r>
          </w:p>
        </w:tc>
        <w:tc>
          <w:tcPr>
            <w:tcW w:w="2268" w:type="dxa"/>
          </w:tcPr>
          <w:p w14:paraId="16339FCB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0,0004604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5585ED89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0,0005889</w:t>
            </w:r>
          </w:p>
        </w:tc>
      </w:tr>
      <w:tr w:rsidR="00EE2A0A" w:rsidRPr="00EE2A0A" w14:paraId="5A8EC735" w14:textId="77777777" w:rsidTr="00042BEF">
        <w:tc>
          <w:tcPr>
            <w:tcW w:w="851" w:type="dxa"/>
            <w:tcBorders>
              <w:left w:val="single" w:sz="6" w:space="0" w:color="auto"/>
            </w:tcBorders>
          </w:tcPr>
          <w:p w14:paraId="4506B61E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301</w:t>
            </w:r>
          </w:p>
        </w:tc>
        <w:tc>
          <w:tcPr>
            <w:tcW w:w="4536" w:type="dxa"/>
          </w:tcPr>
          <w:p w14:paraId="2D857D55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Азота диоксид (Азот (IV) оксид)</w:t>
            </w:r>
          </w:p>
        </w:tc>
        <w:tc>
          <w:tcPr>
            <w:tcW w:w="2268" w:type="dxa"/>
          </w:tcPr>
          <w:p w14:paraId="7525F6F3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0,00051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4C7FB6A5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0,0005875</w:t>
            </w:r>
          </w:p>
        </w:tc>
      </w:tr>
      <w:tr w:rsidR="00EE2A0A" w:rsidRPr="00EE2A0A" w14:paraId="7E342A66" w14:textId="77777777" w:rsidTr="00042BEF">
        <w:tc>
          <w:tcPr>
            <w:tcW w:w="851" w:type="dxa"/>
            <w:tcBorders>
              <w:left w:val="single" w:sz="6" w:space="0" w:color="auto"/>
            </w:tcBorders>
          </w:tcPr>
          <w:p w14:paraId="327D3258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304</w:t>
            </w:r>
          </w:p>
        </w:tc>
        <w:tc>
          <w:tcPr>
            <w:tcW w:w="4536" w:type="dxa"/>
          </w:tcPr>
          <w:p w14:paraId="080117A3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Азот (II) оксид (Азота оксид)</w:t>
            </w:r>
          </w:p>
        </w:tc>
        <w:tc>
          <w:tcPr>
            <w:tcW w:w="2268" w:type="dxa"/>
          </w:tcPr>
          <w:p w14:paraId="2CF48E80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0,0000829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3D0B8683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0,0000955</w:t>
            </w:r>
          </w:p>
        </w:tc>
      </w:tr>
      <w:tr w:rsidR="00EE2A0A" w:rsidRPr="00EE2A0A" w14:paraId="4954CDD4" w14:textId="77777777" w:rsidTr="00042BEF">
        <w:tc>
          <w:tcPr>
            <w:tcW w:w="851" w:type="dxa"/>
            <w:tcBorders>
              <w:left w:val="single" w:sz="6" w:space="0" w:color="auto"/>
            </w:tcBorders>
          </w:tcPr>
          <w:p w14:paraId="324B90F4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337</w:t>
            </w:r>
          </w:p>
        </w:tc>
        <w:tc>
          <w:tcPr>
            <w:tcW w:w="4536" w:type="dxa"/>
          </w:tcPr>
          <w:p w14:paraId="1804AAE6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Углерод оксид</w:t>
            </w:r>
          </w:p>
        </w:tc>
        <w:tc>
          <w:tcPr>
            <w:tcW w:w="2268" w:type="dxa"/>
          </w:tcPr>
          <w:p w14:paraId="061CED42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0,0031403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1EC6BD31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0,0036176</w:t>
            </w:r>
          </w:p>
        </w:tc>
      </w:tr>
      <w:tr w:rsidR="00EE2A0A" w:rsidRPr="00EE2A0A" w14:paraId="74A41DD4" w14:textId="77777777" w:rsidTr="00042BEF">
        <w:tc>
          <w:tcPr>
            <w:tcW w:w="851" w:type="dxa"/>
            <w:tcBorders>
              <w:left w:val="single" w:sz="6" w:space="0" w:color="auto"/>
            </w:tcBorders>
          </w:tcPr>
          <w:p w14:paraId="55690D5D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342</w:t>
            </w:r>
          </w:p>
        </w:tc>
        <w:tc>
          <w:tcPr>
            <w:tcW w:w="4536" w:type="dxa"/>
          </w:tcPr>
          <w:p w14:paraId="3A329056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Фтористые газообразные соединения</w:t>
            </w:r>
          </w:p>
        </w:tc>
        <w:tc>
          <w:tcPr>
            <w:tcW w:w="2268" w:type="dxa"/>
          </w:tcPr>
          <w:p w14:paraId="40D80E21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0,0005808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3BA2EE7E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0,0007732</w:t>
            </w:r>
          </w:p>
        </w:tc>
      </w:tr>
      <w:tr w:rsidR="00EE2A0A" w:rsidRPr="00EE2A0A" w14:paraId="60AC9032" w14:textId="77777777" w:rsidTr="00042BEF">
        <w:tc>
          <w:tcPr>
            <w:tcW w:w="851" w:type="dxa"/>
            <w:tcBorders>
              <w:left w:val="single" w:sz="6" w:space="0" w:color="auto"/>
            </w:tcBorders>
          </w:tcPr>
          <w:p w14:paraId="571947D9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344</w:t>
            </w:r>
          </w:p>
        </w:tc>
        <w:tc>
          <w:tcPr>
            <w:tcW w:w="4536" w:type="dxa"/>
          </w:tcPr>
          <w:p w14:paraId="7FE63728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Фториды неорганические плохо растворимые</w:t>
            </w:r>
          </w:p>
        </w:tc>
        <w:tc>
          <w:tcPr>
            <w:tcW w:w="2268" w:type="dxa"/>
          </w:tcPr>
          <w:p w14:paraId="3DDEE5E1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0,0002361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2B25B564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0,000272</w:t>
            </w:r>
          </w:p>
        </w:tc>
      </w:tr>
      <w:tr w:rsidR="00EE2A0A" w:rsidRPr="00EE2A0A" w14:paraId="793B2DA9" w14:textId="77777777" w:rsidTr="00042BEF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5724CA52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2908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397284CE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Пыль неорганическая, содержащая 70-20% SiO2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95DA494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0,0002361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</w:tcPr>
          <w:p w14:paraId="187FC87D" w14:textId="77777777" w:rsidR="00EE2A0A" w:rsidRPr="00EE2A0A" w:rsidRDefault="00EE2A0A" w:rsidP="00EE2A0A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0,000272</w:t>
            </w:r>
          </w:p>
        </w:tc>
      </w:tr>
    </w:tbl>
    <w:bookmarkEnd w:id="3"/>
    <w:p w14:paraId="6E53ACD2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  <w:t>Исходные данные для расчета выделений загрязняющих веществ приведены в таблице 1.1.2.</w:t>
      </w:r>
    </w:p>
    <w:p w14:paraId="1B19DB05" w14:textId="6AE0E3D8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noProof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0" wp14:anchorId="11AF0AD9" wp14:editId="453A5BCF">
                <wp:simplePos x="0" y="0"/>
                <wp:positionH relativeFrom="column">
                  <wp:posOffset>-12700</wp:posOffset>
                </wp:positionH>
                <wp:positionV relativeFrom="paragraph">
                  <wp:posOffset>50800</wp:posOffset>
                </wp:positionV>
                <wp:extent cx="6300470" cy="304800"/>
                <wp:effectExtent l="1905" t="0" r="3175" b="31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047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3FF25E" w14:textId="77777777" w:rsidR="00AA0C4E" w:rsidRPr="00EE2A0A" w:rsidRDefault="00AA0C4E" w:rsidP="00EE2A0A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E2A0A">
                              <w:rPr>
                                <w:rFonts w:ascii="Times New Roman" w:hAnsi="Times New Roman" w:cs="Times New Roman"/>
                              </w:rPr>
                              <w:t>Таблица 1.1.2</w:t>
                            </w:r>
                            <w:r w:rsidRPr="00EE2A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- </w:t>
                            </w:r>
                            <w:r w:rsidRPr="00EE2A0A">
                              <w:rPr>
                                <w:rFonts w:ascii="Times New Roman" w:hAnsi="Times New Roman" w:cs="Times New Roman"/>
                                <w:bCs/>
                              </w:rPr>
                              <w:t>Исходные данные для расчета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11AF0AD9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1pt;margin-top:4pt;width:496.1pt;height:24pt;z-index:251659264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" o:allowincell="f" o:allowoverlap="f" stroked="f">
                <v:textbox inset="0,0,0,0">
                  <w:txbxContent>
                    <w:p w14:paraId="033FF25E" w14:textId="77777777" w:rsidR="00AA0C4E" w:rsidRPr="00EE2A0A" w:rsidRDefault="00AA0C4E" w:rsidP="00EE2A0A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EE2A0A">
                        <w:rPr>
                          <w:rFonts w:ascii="Times New Roman" w:hAnsi="Times New Roman" w:cs="Times New Roman"/>
                        </w:rPr>
                        <w:t>Таблица 1.1.2</w:t>
                      </w:r>
                      <w:r w:rsidRPr="00EE2A0A">
                        <w:rPr>
                          <w:rFonts w:ascii="Times New Roman" w:hAnsi="Times New Roman" w:cs="Times New Roman"/>
                          <w:b/>
                        </w:rPr>
                        <w:t xml:space="preserve"> - </w:t>
                      </w:r>
                      <w:r w:rsidRPr="00EE2A0A">
                        <w:rPr>
                          <w:rFonts w:ascii="Times New Roman" w:hAnsi="Times New Roman" w:cs="Times New Roman"/>
                          <w:bCs/>
                        </w:rPr>
                        <w:t>Исходные данные для расчета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7088"/>
        <w:gridCol w:w="851"/>
        <w:gridCol w:w="1134"/>
      </w:tblGrid>
      <w:tr w:rsidR="00EE2A0A" w:rsidRPr="00EE2A0A" w14:paraId="3136C6DA" w14:textId="77777777" w:rsidTr="00042BEF">
        <w:trPr>
          <w:trHeight w:hRule="exact" w:val="340"/>
          <w:tblHeader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49F4037E" w14:textId="77777777" w:rsidR="00EE2A0A" w:rsidRPr="00EE2A0A" w:rsidRDefault="00EE2A0A" w:rsidP="00EE2A0A">
            <w:pPr>
              <w:spacing w:line="48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Продолжение таблицы 1.1.2</w:t>
            </w:r>
          </w:p>
        </w:tc>
      </w:tr>
      <w:tr w:rsidR="00EE2A0A" w:rsidRPr="00EE2A0A" w14:paraId="0E63D0D6" w14:textId="77777777" w:rsidTr="00042BEF">
        <w:trPr>
          <w:tblHeader/>
        </w:trPr>
        <w:tc>
          <w:tcPr>
            <w:tcW w:w="851" w:type="dxa"/>
            <w:vMerge w:val="restart"/>
            <w:tcBorders>
              <w:left w:val="single" w:sz="6" w:space="0" w:color="auto"/>
            </w:tcBorders>
            <w:shd w:val="clear" w:color="auto" w:fill="F2F2F2"/>
            <w:vAlign w:val="center"/>
          </w:tcPr>
          <w:p w14:paraId="1D775703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9072" w:type="dxa"/>
            <w:gridSpan w:val="3"/>
            <w:tcBorders>
              <w:right w:val="single" w:sz="6" w:space="0" w:color="auto"/>
            </w:tcBorders>
            <w:shd w:val="clear" w:color="auto" w:fill="F2F2F2"/>
            <w:vAlign w:val="center"/>
          </w:tcPr>
          <w:p w14:paraId="0651E250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Расчетный параметр</w:t>
            </w:r>
          </w:p>
        </w:tc>
      </w:tr>
      <w:tr w:rsidR="00EE2A0A" w:rsidRPr="00EE2A0A" w14:paraId="6DD5C2E7" w14:textId="77777777" w:rsidTr="00042BEF">
        <w:trPr>
          <w:trHeight w:val="317"/>
          <w:tblHeader/>
        </w:trPr>
        <w:tc>
          <w:tcPr>
            <w:tcW w:w="851" w:type="dxa"/>
            <w:vMerge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264F56F1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7088" w:type="dxa"/>
            <w:vMerge w:val="restart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4CC7340A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характеристика, обозначение</w:t>
            </w:r>
          </w:p>
        </w:tc>
        <w:tc>
          <w:tcPr>
            <w:tcW w:w="851" w:type="dxa"/>
            <w:vMerge w:val="restart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1245155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единица</w:t>
            </w:r>
          </w:p>
        </w:tc>
        <w:tc>
          <w:tcPr>
            <w:tcW w:w="1134" w:type="dxa"/>
            <w:vMerge w:val="restart"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950DA5C" w14:textId="77777777" w:rsidR="00EE2A0A" w:rsidRPr="00EE2A0A" w:rsidRDefault="00EE2A0A" w:rsidP="00EE2A0A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sz w:val="23"/>
                <w:szCs w:val="23"/>
              </w:rPr>
              <w:t>значение</w:t>
            </w:r>
          </w:p>
        </w:tc>
      </w:tr>
      <w:tr w:rsidR="00EE2A0A" w:rsidRPr="00EE2A0A" w14:paraId="471E79A6" w14:textId="77777777" w:rsidTr="00042BEF">
        <w:tc>
          <w:tcPr>
            <w:tcW w:w="992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3CA2FCB2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УОНИ-13/55. </w:t>
            </w:r>
            <w:bookmarkStart w:id="4" w:name="_Hlk193718564"/>
            <w:r w:rsidRPr="00EE2A0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Ручная дуговая сварка сталей штучными электродами. </w:t>
            </w:r>
            <w:bookmarkStart w:id="5" w:name="_Hlk193718585"/>
            <w:r w:rsidRPr="00EE2A0A">
              <w:rPr>
                <w:rFonts w:ascii="Times New Roman" w:hAnsi="Times New Roman" w:cs="Times New Roman"/>
                <w:b/>
                <w:sz w:val="23"/>
                <w:szCs w:val="23"/>
              </w:rPr>
              <w:t>УОНИ-13/55</w:t>
            </w:r>
            <w:bookmarkEnd w:id="4"/>
            <w:bookmarkEnd w:id="5"/>
          </w:p>
          <w:tbl>
            <w:tblPr>
              <w:tblStyle w:val="ReportTable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7088"/>
              <w:gridCol w:w="851"/>
              <w:gridCol w:w="1134"/>
            </w:tblGrid>
            <w:tr w:rsidR="00EE2A0A" w:rsidRPr="00EE2A0A" w14:paraId="0E8F3D78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51E57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9DC1A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Удельный показатель выделения загрязняющего вещества "x" на единицу массы расходуемых сырья и материалов, </w:t>
                  </w:r>
                  <w:r w:rsidRPr="00EE2A0A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</w:rPr>
                    <w:t>K</w:t>
                  </w: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  <w:vertAlign w:val="superscript"/>
                    </w:rPr>
                    <w:t>x</w:t>
                  </w:r>
                  <w:r w:rsidRPr="00EE2A0A">
                    <w:rPr>
                      <w:rFonts w:ascii="Times New Roman" w:hAnsi="Times New Roman" w:cs="Times New Roman"/>
                      <w:i/>
                      <w:sz w:val="23"/>
                      <w:szCs w:val="23"/>
                      <w:vertAlign w:val="subscript"/>
                    </w:rPr>
                    <w:t>m</w:t>
                  </w: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: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DABE1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7E028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</w:tr>
            <w:tr w:rsidR="00EE2A0A" w:rsidRPr="00EE2A0A" w14:paraId="3014AE98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5DD64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B1308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123. диЖелезо триоксид (Железа оксид)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5DB3E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8C25A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13,9</w:t>
                  </w:r>
                </w:p>
              </w:tc>
            </w:tr>
            <w:tr w:rsidR="00EE2A0A" w:rsidRPr="00EE2A0A" w14:paraId="12EF3B39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AC407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F0CF9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143. Марганец и его соединения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16A6D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C9364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1,09</w:t>
                  </w:r>
                </w:p>
              </w:tc>
            </w:tr>
            <w:tr w:rsidR="00EE2A0A" w:rsidRPr="00EE2A0A" w14:paraId="20824EFC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FBE0A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A78A6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301. Азота диоксид (Азот (IV) оксид)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34B40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AB302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2,16</w:t>
                  </w:r>
                </w:p>
              </w:tc>
            </w:tr>
            <w:tr w:rsidR="00EE2A0A" w:rsidRPr="00EE2A0A" w14:paraId="7B0D3083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CEBAB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9DBF4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304. Азот (II) оксид (Азота оксид)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821DE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80FA7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0,351</w:t>
                  </w:r>
                </w:p>
              </w:tc>
            </w:tr>
            <w:tr w:rsidR="00EE2A0A" w:rsidRPr="00EE2A0A" w14:paraId="4727BEFE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B104B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CED14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337. Углерод оксид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FFE52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C528D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13,3</w:t>
                  </w:r>
                </w:p>
              </w:tc>
            </w:tr>
            <w:tr w:rsidR="00EE2A0A" w:rsidRPr="00EE2A0A" w14:paraId="0A6A107A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6F2F5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3954C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342. Фтористые газообразные соединения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3347C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17BE0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0,93</w:t>
                  </w:r>
                </w:p>
              </w:tc>
            </w:tr>
            <w:tr w:rsidR="00EE2A0A" w:rsidRPr="00EE2A0A" w14:paraId="715063E6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6D278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4F745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344. Фториды неорганические плохо растворимые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EFC50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278C7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</w:t>
                  </w:r>
                </w:p>
              </w:tc>
            </w:tr>
            <w:tr w:rsidR="00EE2A0A" w:rsidRPr="00EE2A0A" w14:paraId="1B1BF863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56744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76728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2908. Пыль неорганическая, содержащая 70-20% SiO2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D3FFF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D0B01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</w:t>
                  </w:r>
                </w:p>
              </w:tc>
            </w:tr>
            <w:tr w:rsidR="00EE2A0A" w:rsidRPr="00EE2A0A" w14:paraId="72AFB6A9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4AB55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DACA8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Норматив образования огарков от расхода электродов, </w:t>
                  </w:r>
                  <w:r w:rsidRPr="00EE2A0A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</w:rPr>
                    <w:t>n</w:t>
                  </w:r>
                  <w:r w:rsidRPr="00EE2A0A">
                    <w:rPr>
                      <w:rFonts w:ascii="Times New Roman" w:hAnsi="Times New Roman" w:cs="Times New Roman"/>
                      <w:i/>
                      <w:sz w:val="23"/>
                      <w:szCs w:val="23"/>
                      <w:vertAlign w:val="subscript"/>
                    </w:rPr>
                    <w:t>o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5552A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10594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15</w:t>
                  </w:r>
                </w:p>
              </w:tc>
            </w:tr>
            <w:tr w:rsidR="00EE2A0A" w:rsidRPr="00EE2A0A" w14:paraId="27EB3C16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F5E90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BAD2E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Расход сварочных материалов всего за год, </w:t>
                  </w:r>
                  <w:r w:rsidRPr="00EE2A0A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</w:rPr>
                    <w:t>B''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F82A5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3D1FB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320</w:t>
                  </w:r>
                </w:p>
              </w:tc>
            </w:tr>
            <w:tr w:rsidR="00EE2A0A" w:rsidRPr="00EE2A0A" w14:paraId="74E6A96C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CF0C9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E0BDD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Расход сварочных материалов за период интенсивной работы, </w:t>
                  </w:r>
                  <w:r w:rsidRPr="00EE2A0A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</w:rPr>
                    <w:t>B'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9E3A4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EF9EC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</w:t>
                  </w:r>
                </w:p>
              </w:tc>
            </w:tr>
            <w:tr w:rsidR="00EE2A0A" w:rsidRPr="00EE2A0A" w14:paraId="3BCE72D7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E9A81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A33E2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Время интенсивной работы, </w:t>
                  </w:r>
                  <w:r w:rsidRPr="00EE2A0A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</w:rPr>
                    <w:t>τ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549F4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ч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3025C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</w:t>
                  </w:r>
                </w:p>
              </w:tc>
            </w:tr>
            <w:tr w:rsidR="00EE2A0A" w:rsidRPr="00EE2A0A" w14:paraId="04A8703E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87FD6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D3DDD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Одновременность работы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B0A58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C19E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да</w:t>
                  </w:r>
                </w:p>
              </w:tc>
            </w:tr>
          </w:tbl>
          <w:p w14:paraId="4CE6A395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2A0A" w:rsidRPr="00EE2A0A" w14:paraId="323C2E2A" w14:textId="77777777" w:rsidTr="00042BEF">
        <w:tc>
          <w:tcPr>
            <w:tcW w:w="9923" w:type="dxa"/>
            <w:gridSpan w:val="4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72DAC12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2A0A">
              <w:rPr>
                <w:rFonts w:ascii="Times New Roman" w:hAnsi="Times New Roman" w:cs="Times New Roman"/>
                <w:b/>
                <w:sz w:val="23"/>
                <w:szCs w:val="23"/>
              </w:rPr>
              <w:t>ОЗЛ-6. Ручная дуговая сварка сталей штучными электродами. ОЗС-6</w:t>
            </w:r>
          </w:p>
          <w:tbl>
            <w:tblPr>
              <w:tblStyle w:val="ReportTable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7088"/>
              <w:gridCol w:w="851"/>
              <w:gridCol w:w="1134"/>
            </w:tblGrid>
            <w:tr w:rsidR="00EE2A0A" w:rsidRPr="00EE2A0A" w14:paraId="1A57DF60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F156B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56C7B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Удельный показатель выделения загрязняющего вещества "x" на единицу массы расходуемых сырья и материалов, </w:t>
                  </w:r>
                  <w:r w:rsidRPr="00EE2A0A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</w:rPr>
                    <w:t>K</w:t>
                  </w: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  <w:vertAlign w:val="superscript"/>
                    </w:rPr>
                    <w:t>x</w:t>
                  </w:r>
                  <w:r w:rsidRPr="00EE2A0A">
                    <w:rPr>
                      <w:rFonts w:ascii="Times New Roman" w:hAnsi="Times New Roman" w:cs="Times New Roman"/>
                      <w:i/>
                      <w:sz w:val="23"/>
                      <w:szCs w:val="23"/>
                      <w:vertAlign w:val="subscript"/>
                    </w:rPr>
                    <w:t>m</w:t>
                  </w: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: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F96E1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C1AAB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</w:tr>
            <w:tr w:rsidR="00EE2A0A" w:rsidRPr="00EE2A0A" w14:paraId="26222777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123C4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5F163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123. диЖелезо триоксид (Железа оксид)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A6557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E968B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13,14</w:t>
                  </w:r>
                </w:p>
              </w:tc>
            </w:tr>
            <w:tr w:rsidR="00EE2A0A" w:rsidRPr="00EE2A0A" w14:paraId="5A0B2BB4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0D953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DF781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143. Марганец и его соединения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EC1B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A6BED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0,86</w:t>
                  </w:r>
                </w:p>
              </w:tc>
            </w:tr>
            <w:tr w:rsidR="00EE2A0A" w:rsidRPr="00EE2A0A" w14:paraId="3809EC9A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729A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17275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  342. Фтористые газообразные соединения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DDB9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г/кг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6FFA3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1,53</w:t>
                  </w:r>
                </w:p>
              </w:tc>
            </w:tr>
            <w:tr w:rsidR="00EE2A0A" w:rsidRPr="00EE2A0A" w14:paraId="35CB38AD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6A85C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5B826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Норматив образования огарков от расхода электродов, </w:t>
                  </w:r>
                  <w:r w:rsidRPr="00EE2A0A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</w:rPr>
                    <w:t>n</w:t>
                  </w:r>
                  <w:r w:rsidRPr="00EE2A0A">
                    <w:rPr>
                      <w:rFonts w:ascii="Times New Roman" w:hAnsi="Times New Roman" w:cs="Times New Roman"/>
                      <w:i/>
                      <w:sz w:val="23"/>
                      <w:szCs w:val="23"/>
                      <w:vertAlign w:val="subscript"/>
                    </w:rPr>
                    <w:t>o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664D8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7808B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15</w:t>
                  </w:r>
                </w:p>
              </w:tc>
            </w:tr>
            <w:tr w:rsidR="00EE2A0A" w:rsidRPr="00EE2A0A" w14:paraId="3C1113B6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1911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0814F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Расход сварочных материалов всего за год, </w:t>
                  </w:r>
                  <w:r w:rsidRPr="00EE2A0A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</w:rPr>
                    <w:t>B''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D8F44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DD5D4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400</w:t>
                  </w:r>
                </w:p>
              </w:tc>
            </w:tr>
            <w:tr w:rsidR="00EE2A0A" w:rsidRPr="00EE2A0A" w14:paraId="453FBCBD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E03F5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ABBD9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Расход сварочных материалов за период интенсивной работы, </w:t>
                  </w:r>
                  <w:r w:rsidRPr="00EE2A0A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</w:rPr>
                    <w:t>B'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558C2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кг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AFE04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</w:t>
                  </w:r>
                </w:p>
              </w:tc>
            </w:tr>
            <w:tr w:rsidR="00EE2A0A" w:rsidRPr="00EE2A0A" w14:paraId="43C79922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87DF8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56EBB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Время интенсивной работы, </w:t>
                  </w:r>
                  <w:r w:rsidRPr="00EE2A0A">
                    <w:rPr>
                      <w:rFonts w:ascii="Times New Roman" w:hAnsi="Times New Roman" w:cs="Times New Roman"/>
                      <w:b/>
                      <w:i/>
                      <w:sz w:val="23"/>
                      <w:szCs w:val="23"/>
                    </w:rPr>
                    <w:t>τ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5DB64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ч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E74E7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1</w:t>
                  </w:r>
                </w:p>
              </w:tc>
            </w:tr>
            <w:tr w:rsidR="00EE2A0A" w:rsidRPr="00EE2A0A" w14:paraId="6D6A79E1" w14:textId="77777777" w:rsidTr="00042BEF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A97AC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</w:tc>
              <w:tc>
                <w:tcPr>
                  <w:tcW w:w="70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99805" w14:textId="77777777" w:rsidR="00EE2A0A" w:rsidRPr="00EE2A0A" w:rsidRDefault="00EE2A0A" w:rsidP="00EE2A0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Одновременность работы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9DF4B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8142A" w14:textId="77777777" w:rsidR="00EE2A0A" w:rsidRPr="00EE2A0A" w:rsidRDefault="00EE2A0A" w:rsidP="00EE2A0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2A0A">
                    <w:rPr>
                      <w:rFonts w:ascii="Times New Roman" w:hAnsi="Times New Roman" w:cs="Times New Roman"/>
                      <w:sz w:val="23"/>
                      <w:szCs w:val="23"/>
                    </w:rPr>
                    <w:t>да</w:t>
                  </w:r>
                </w:p>
              </w:tc>
            </w:tr>
          </w:tbl>
          <w:p w14:paraId="28D298C9" w14:textId="77777777" w:rsidR="00EE2A0A" w:rsidRPr="00EE2A0A" w:rsidRDefault="00EE2A0A" w:rsidP="00EE2A0A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49C3BE40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lastRenderedPageBreak/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7566718B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  <w:t>Количество загрязняющих веществ, выделяемых в воздушный бассейн при расходе сварочных материалов, определяется по формуле (1.1.1):</w:t>
      </w:r>
    </w:p>
    <w:p w14:paraId="761EC898" w14:textId="77777777" w:rsidR="00EE2A0A" w:rsidRPr="00EE2A0A" w:rsidRDefault="00EE2A0A" w:rsidP="00EE2A0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ab/>
      </w:r>
      <w:r w:rsidRPr="00EE2A0A">
        <w:rPr>
          <w:rFonts w:ascii="Times New Roman" w:hAnsi="Times New Roman" w:cs="Times New Roman"/>
          <w:b/>
          <w:i/>
          <w:sz w:val="23"/>
          <w:szCs w:val="23"/>
          <w:lang w:val="en-US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  <w:lang w:val="en-US"/>
        </w:rPr>
        <w:t>bi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 = </w:t>
      </w:r>
      <w:r w:rsidRPr="00EE2A0A">
        <w:rPr>
          <w:rFonts w:ascii="Times New Roman" w:hAnsi="Times New Roman" w:cs="Times New Roman"/>
          <w:b/>
          <w:i/>
          <w:sz w:val="23"/>
          <w:szCs w:val="23"/>
          <w:lang w:val="en-US"/>
        </w:rPr>
        <w:t>B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 · </w:t>
      </w:r>
      <w:r w:rsidRPr="00EE2A0A">
        <w:rPr>
          <w:rFonts w:ascii="Times New Roman" w:hAnsi="Times New Roman" w:cs="Times New Roman"/>
          <w:b/>
          <w:i/>
          <w:sz w:val="23"/>
          <w:szCs w:val="23"/>
          <w:lang w:val="en-US"/>
        </w:rPr>
        <w:t>K</w:t>
      </w:r>
      <w:r w:rsidRPr="00EE2A0A">
        <w:rPr>
          <w:rFonts w:ascii="Times New Roman" w:hAnsi="Times New Roman" w:cs="Times New Roman"/>
          <w:sz w:val="23"/>
          <w:szCs w:val="23"/>
          <w:vertAlign w:val="superscript"/>
          <w:lang w:val="en-US"/>
        </w:rPr>
        <w:t>x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  <w:lang w:val="en-US"/>
        </w:rPr>
        <w:t>m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 · (1 - </w:t>
      </w:r>
      <w:r w:rsidRPr="00EE2A0A">
        <w:rPr>
          <w:rFonts w:ascii="Times New Roman" w:hAnsi="Times New Roman" w:cs="Times New Roman"/>
          <w:b/>
          <w:i/>
          <w:sz w:val="23"/>
          <w:szCs w:val="23"/>
          <w:lang w:val="en-US"/>
        </w:rPr>
        <w:t>n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  <w:lang w:val="en-US"/>
        </w:rPr>
        <w:t>o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  <w:lang w:val="en-US"/>
        </w:rPr>
        <w:t>-3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, </w:t>
      </w:r>
      <w:r w:rsidRPr="00EE2A0A">
        <w:rPr>
          <w:rFonts w:ascii="Times New Roman" w:hAnsi="Times New Roman" w:cs="Times New Roman"/>
          <w:i/>
          <w:sz w:val="23"/>
          <w:szCs w:val="23"/>
        </w:rPr>
        <w:t>кг</w:t>
      </w:r>
      <w:r w:rsidRPr="00EE2A0A">
        <w:rPr>
          <w:rFonts w:ascii="Times New Roman" w:hAnsi="Times New Roman" w:cs="Times New Roman"/>
          <w:i/>
          <w:sz w:val="23"/>
          <w:szCs w:val="23"/>
          <w:lang w:val="en-US"/>
        </w:rPr>
        <w:t>/</w:t>
      </w:r>
      <w:r w:rsidRPr="00EE2A0A">
        <w:rPr>
          <w:rFonts w:ascii="Times New Roman" w:hAnsi="Times New Roman" w:cs="Times New Roman"/>
          <w:i/>
          <w:sz w:val="23"/>
          <w:szCs w:val="23"/>
        </w:rPr>
        <w:t>ч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ab/>
        <w:t>(1.1.1)</w:t>
      </w:r>
    </w:p>
    <w:p w14:paraId="16026D07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 xml:space="preserve">где </w:t>
      </w:r>
      <w:r w:rsidRPr="00EE2A0A">
        <w:rPr>
          <w:rFonts w:ascii="Times New Roman" w:hAnsi="Times New Roman" w:cs="Times New Roman"/>
          <w:b/>
          <w:i/>
          <w:sz w:val="23"/>
          <w:szCs w:val="23"/>
        </w:rPr>
        <w:t>B</w:t>
      </w:r>
      <w:r w:rsidRPr="00EE2A0A">
        <w:rPr>
          <w:rFonts w:ascii="Times New Roman" w:hAnsi="Times New Roman" w:cs="Times New Roman"/>
          <w:sz w:val="23"/>
          <w:szCs w:val="23"/>
        </w:rPr>
        <w:t xml:space="preserve"> - расход применяемых сырья и материалов (исходя из количества израсходованных материалов и нормативного образования отходов при работе технологического оборудования), 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761D581E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K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x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- удельный показатель выделения загрязняющего вещества "x" на единицу массы расходуемых сырья и материалов,  </w:t>
      </w:r>
      <w:r w:rsidRPr="00EE2A0A">
        <w:rPr>
          <w:rFonts w:ascii="Times New Roman" w:hAnsi="Times New Roman" w:cs="Times New Roman"/>
          <w:i/>
          <w:sz w:val="23"/>
          <w:szCs w:val="23"/>
        </w:rPr>
        <w:t>г/кг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5ECA680A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n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o</w:t>
      </w:r>
      <w:r w:rsidRPr="00EE2A0A">
        <w:rPr>
          <w:rFonts w:ascii="Times New Roman" w:hAnsi="Times New Roman" w:cs="Times New Roman"/>
          <w:sz w:val="23"/>
          <w:szCs w:val="23"/>
        </w:rPr>
        <w:t xml:space="preserve"> - норматив образования огарков от расхода электродов,  </w:t>
      </w:r>
      <w:r w:rsidRPr="00EE2A0A">
        <w:rPr>
          <w:rFonts w:ascii="Times New Roman" w:hAnsi="Times New Roman" w:cs="Times New Roman"/>
          <w:i/>
          <w:sz w:val="23"/>
          <w:szCs w:val="23"/>
        </w:rPr>
        <w:t>%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16062C44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  <w:t>Когда технологические установки оборудованы местными отсосами, количество загрязняющих веществ, поступающих через них в атмосферу, будет равно количеству выделяющихся вредных веществ, умноженному на значение эффективности местных отсосов в долях единицы.</w:t>
      </w:r>
    </w:p>
    <w:p w14:paraId="05DCDE03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  <w:t>Валовое количество загрязняющих веществ, выделяющихся при расходе сварочных материалов, определяется по формуле (1.1.2):</w:t>
      </w:r>
    </w:p>
    <w:p w14:paraId="053DBA23" w14:textId="77777777" w:rsidR="00EE2A0A" w:rsidRPr="00EE2A0A" w:rsidRDefault="00EE2A0A" w:rsidP="00EE2A0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ab/>
      </w:r>
      <w:r w:rsidRPr="00EE2A0A">
        <w:rPr>
          <w:rFonts w:ascii="Times New Roman" w:hAnsi="Times New Roman" w:cs="Times New Roman"/>
          <w:b/>
          <w:i/>
          <w:sz w:val="23"/>
          <w:szCs w:val="23"/>
          <w:lang w:val="en-US"/>
        </w:rPr>
        <w:t>M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 = </w:t>
      </w:r>
      <w:r w:rsidRPr="00EE2A0A">
        <w:rPr>
          <w:rFonts w:ascii="Times New Roman" w:hAnsi="Times New Roman" w:cs="Times New Roman"/>
          <w:b/>
          <w:i/>
          <w:sz w:val="23"/>
          <w:szCs w:val="23"/>
          <w:lang w:val="en-US"/>
        </w:rPr>
        <w:t>B''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 · </w:t>
      </w:r>
      <w:r w:rsidRPr="00EE2A0A">
        <w:rPr>
          <w:rFonts w:ascii="Times New Roman" w:hAnsi="Times New Roman" w:cs="Times New Roman"/>
          <w:b/>
          <w:i/>
          <w:sz w:val="23"/>
          <w:szCs w:val="23"/>
          <w:lang w:val="en-US"/>
        </w:rPr>
        <w:t>K</w:t>
      </w:r>
      <w:r w:rsidRPr="00EE2A0A">
        <w:rPr>
          <w:rFonts w:ascii="Times New Roman" w:hAnsi="Times New Roman" w:cs="Times New Roman"/>
          <w:sz w:val="23"/>
          <w:szCs w:val="23"/>
          <w:vertAlign w:val="superscript"/>
          <w:lang w:val="en-US"/>
        </w:rPr>
        <w:t>x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  <w:lang w:val="en-US"/>
        </w:rPr>
        <w:t>m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 · (1 - </w:t>
      </w:r>
      <w:r w:rsidRPr="00EE2A0A">
        <w:rPr>
          <w:rFonts w:ascii="Times New Roman" w:hAnsi="Times New Roman" w:cs="Times New Roman"/>
          <w:b/>
          <w:i/>
          <w:sz w:val="23"/>
          <w:szCs w:val="23"/>
          <w:lang w:val="en-US"/>
        </w:rPr>
        <w:t>n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  <w:lang w:val="en-US"/>
        </w:rPr>
        <w:t>o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 / 100) · </w:t>
      </w:r>
      <w:r w:rsidRPr="00EE2A0A">
        <w:rPr>
          <w:rFonts w:ascii="Times New Roman" w:hAnsi="Times New Roman" w:cs="Times New Roman"/>
          <w:b/>
          <w:i/>
          <w:sz w:val="23"/>
          <w:szCs w:val="23"/>
        </w:rPr>
        <w:t>η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  <w:lang w:val="en-US"/>
        </w:rPr>
        <w:t>-6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 xml:space="preserve">, </w:t>
      </w:r>
      <w:r w:rsidRPr="00EE2A0A">
        <w:rPr>
          <w:rFonts w:ascii="Times New Roman" w:hAnsi="Times New Roman" w:cs="Times New Roman"/>
          <w:i/>
          <w:sz w:val="23"/>
          <w:szCs w:val="23"/>
        </w:rPr>
        <w:t>т</w:t>
      </w:r>
      <w:r w:rsidRPr="00EE2A0A">
        <w:rPr>
          <w:rFonts w:ascii="Times New Roman" w:hAnsi="Times New Roman" w:cs="Times New Roman"/>
          <w:i/>
          <w:sz w:val="23"/>
          <w:szCs w:val="23"/>
          <w:lang w:val="en-US"/>
        </w:rPr>
        <w:t>/</w:t>
      </w:r>
      <w:r w:rsidRPr="00EE2A0A">
        <w:rPr>
          <w:rFonts w:ascii="Times New Roman" w:hAnsi="Times New Roman" w:cs="Times New Roman"/>
          <w:i/>
          <w:sz w:val="23"/>
          <w:szCs w:val="23"/>
        </w:rPr>
        <w:t>год</w:t>
      </w:r>
      <w:r w:rsidRPr="00EE2A0A">
        <w:rPr>
          <w:rFonts w:ascii="Times New Roman" w:hAnsi="Times New Roman" w:cs="Times New Roman"/>
          <w:sz w:val="23"/>
          <w:szCs w:val="23"/>
          <w:lang w:val="en-US"/>
        </w:rPr>
        <w:tab/>
        <w:t>(1.1.2)</w:t>
      </w:r>
    </w:p>
    <w:p w14:paraId="2C1A882A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 xml:space="preserve">где </w:t>
      </w:r>
      <w:r w:rsidRPr="00EE2A0A">
        <w:rPr>
          <w:rFonts w:ascii="Times New Roman" w:hAnsi="Times New Roman" w:cs="Times New Roman"/>
          <w:b/>
          <w:i/>
          <w:sz w:val="23"/>
          <w:szCs w:val="23"/>
        </w:rPr>
        <w:t>B''</w:t>
      </w:r>
      <w:r w:rsidRPr="00EE2A0A">
        <w:rPr>
          <w:rFonts w:ascii="Times New Roman" w:hAnsi="Times New Roman" w:cs="Times New Roman"/>
          <w:sz w:val="23"/>
          <w:szCs w:val="23"/>
        </w:rPr>
        <w:t xml:space="preserve"> - расход применяемых сырья и материалов,  </w:t>
      </w:r>
      <w:r w:rsidRPr="00EE2A0A">
        <w:rPr>
          <w:rFonts w:ascii="Times New Roman" w:hAnsi="Times New Roman" w:cs="Times New Roman"/>
          <w:i/>
          <w:sz w:val="23"/>
          <w:szCs w:val="23"/>
        </w:rPr>
        <w:t>кг/год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10E6769F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η</w:t>
      </w:r>
      <w:r w:rsidRPr="00EE2A0A">
        <w:rPr>
          <w:rFonts w:ascii="Times New Roman" w:hAnsi="Times New Roman" w:cs="Times New Roman"/>
          <w:sz w:val="23"/>
          <w:szCs w:val="23"/>
        </w:rPr>
        <w:t xml:space="preserve"> - эффективность местных отсосов, в долях единицы.</w:t>
      </w:r>
    </w:p>
    <w:p w14:paraId="7461708C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  <w:t>Максимально разовый выброс загрязняющих веществ, выделяющихся при сварочных процессах, определяется по формуле (1.1.3):</w:t>
      </w:r>
    </w:p>
    <w:p w14:paraId="5927B34D" w14:textId="77777777" w:rsidR="00EE2A0A" w:rsidRPr="00EE2A0A" w:rsidRDefault="00EE2A0A" w:rsidP="00EE2A0A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ab/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</w:t>
      </w: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</w:t>
      </w:r>
      <w:r w:rsidRPr="00EE2A0A">
        <w:rPr>
          <w:rFonts w:ascii="Times New Roman" w:hAnsi="Times New Roman" w:cs="Times New Roman"/>
          <w:b/>
          <w:i/>
          <w:sz w:val="23"/>
          <w:szCs w:val="23"/>
        </w:rPr>
        <w:t>η</w:t>
      </w:r>
      <w:r w:rsidRPr="00EE2A0A">
        <w:rPr>
          <w:rFonts w:ascii="Times New Roman" w:hAnsi="Times New Roman" w:cs="Times New Roman"/>
          <w:sz w:val="23"/>
          <w:szCs w:val="23"/>
        </w:rPr>
        <w:t xml:space="preserve"> / 3600,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ab/>
        <w:t>(1.1.3)</w:t>
      </w:r>
    </w:p>
    <w:p w14:paraId="63168855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lastRenderedPageBreak/>
        <w:tab/>
        <w:t>В случае, когда рассчитывается выделение в помещение вредных веществ, поступающих от оборудования, оснащенного местными отсосами, вместо коэффициента учета эффективности местных отсосов (</w:t>
      </w:r>
      <w:r w:rsidRPr="00EE2A0A">
        <w:rPr>
          <w:rFonts w:ascii="Times New Roman" w:hAnsi="Times New Roman" w:cs="Times New Roman"/>
          <w:b/>
          <w:i/>
          <w:sz w:val="23"/>
          <w:szCs w:val="23"/>
        </w:rPr>
        <w:t>η</w:t>
      </w:r>
      <w:r w:rsidRPr="00EE2A0A">
        <w:rPr>
          <w:rFonts w:ascii="Times New Roman" w:hAnsi="Times New Roman" w:cs="Times New Roman"/>
          <w:sz w:val="23"/>
          <w:szCs w:val="23"/>
        </w:rPr>
        <w:t xml:space="preserve">), в расчетных формулах используются коэффициенты </w:t>
      </w:r>
      <w:r w:rsidRPr="00EE2A0A">
        <w:rPr>
          <w:rFonts w:ascii="Times New Roman" w:hAnsi="Times New Roman" w:cs="Times New Roman"/>
          <w:b/>
          <w:i/>
          <w:sz w:val="23"/>
          <w:szCs w:val="23"/>
        </w:rPr>
        <w:t>V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п</w:t>
      </w:r>
      <w:r w:rsidRPr="00EE2A0A">
        <w:rPr>
          <w:rFonts w:ascii="Times New Roman" w:hAnsi="Times New Roman" w:cs="Times New Roman"/>
          <w:sz w:val="23"/>
          <w:szCs w:val="23"/>
        </w:rPr>
        <w:t xml:space="preserve"> (учитывающий долю пыли, поступающей в производственное помещение) и </w:t>
      </w:r>
      <w:r w:rsidRPr="00EE2A0A">
        <w:rPr>
          <w:rFonts w:ascii="Times New Roman" w:hAnsi="Times New Roman" w:cs="Times New Roman"/>
          <w:b/>
          <w:i/>
          <w:sz w:val="23"/>
          <w:szCs w:val="23"/>
        </w:rPr>
        <w:t>K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п</w:t>
      </w:r>
      <w:r w:rsidRPr="00EE2A0A">
        <w:rPr>
          <w:rFonts w:ascii="Times New Roman" w:hAnsi="Times New Roman" w:cs="Times New Roman"/>
          <w:sz w:val="23"/>
          <w:szCs w:val="23"/>
        </w:rPr>
        <w:t xml:space="preserve"> (поправочный коэффициент, учитывающий гравитационное осаждение).</w:t>
      </w:r>
    </w:p>
    <w:p w14:paraId="72790C47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  <w:t>Расчет годового и максимально разового выделения загрязняющих веществ в атмосферу приведен ниже.</w:t>
      </w:r>
    </w:p>
    <w:p w14:paraId="28D8F31C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25F341A1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sz w:val="23"/>
          <w:szCs w:val="23"/>
        </w:rPr>
        <w:t>УОНИ-13/55. Ручная дуговая сварка сталей штучными электродами. УОНИ-13/55</w:t>
      </w:r>
    </w:p>
    <w:p w14:paraId="002989C5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B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/ 1 = 1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5496FA98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123. диЖелезо триоксид (Железа оксид)</w:t>
      </w:r>
    </w:p>
    <w:p w14:paraId="3F18839E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13,9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0,011815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2A7E29EE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320 · 13,9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0,0037808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451B47A8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0,011815 · 1 / 3600 = 0,0032819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4298DAB6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143. Марганец и его соединения</w:t>
      </w:r>
    </w:p>
    <w:p w14:paraId="7D0B5A6B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1,09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0,0009265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3798C710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320 · 1,09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0,0002965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7B1984F4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0,0009265 · 1 / 3600 = 0,0002574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1D0E842C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301. Азота диоксид (Азот (IV) оксид)</w:t>
      </w:r>
    </w:p>
    <w:p w14:paraId="50F14574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2,16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0,001836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53025931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320 · 2,16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0,0005875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1C2495C7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0,001836 · 1 / 3600 = 0,00051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4292B920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304. Азот (II) оксид (Азота оксид)</w:t>
      </w:r>
    </w:p>
    <w:p w14:paraId="11D4E58E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0,351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0,0002984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2F7745C3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320 · 0,351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0,0000955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0DBC2721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0,0002984 · 1 / 3600 = 0,0000829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0635D5F0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337. Углерод оксид</w:t>
      </w:r>
    </w:p>
    <w:p w14:paraId="5A5D0D76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13,3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0,011305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3EDA4754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320 · 13,3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0,0036176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56EF24BA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0,011305 · 1 / 3600 = 0,0031403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2F60CACA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342. Фтористые газообразные соединения</w:t>
      </w:r>
    </w:p>
    <w:p w14:paraId="2F506B58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0,93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0,0007905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3B32DF25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320 · 0,93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0,000253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29A74F8E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0,0007905 · 1 / 3600 = 0,0002196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12A3CE82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344. Фториды неорганические плохо растворимые</w:t>
      </w:r>
    </w:p>
    <w:p w14:paraId="3136157D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1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0,00085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02E32219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320 · 1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0,000272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5E9FC9B5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0,00085 · 1 / 3600 = 0,0002361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330A208A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2908. Пыль неорганическая, содержащая 70-20% SiO2</w:t>
      </w:r>
    </w:p>
    <w:p w14:paraId="268F1B50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1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0,00085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5B1782FC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lastRenderedPageBreak/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320 · 1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0,000272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3008DCDB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0,00085 · 1 / 3600 = 0,0002361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5F0D9932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27BAF2A0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sz w:val="23"/>
          <w:szCs w:val="23"/>
        </w:rPr>
        <w:t>ОЗЛ-6. Ручная дуговая сварка сталей штучными электродами. ОЗС-6</w:t>
      </w:r>
    </w:p>
    <w:p w14:paraId="49FAA756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B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/ 1 = 1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2FF26576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123. диЖелезо триоксид (Железа оксид)</w:t>
      </w:r>
    </w:p>
    <w:p w14:paraId="012B23D5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13,14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0,011169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6F0A4C30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400 · 13,14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0,0044676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7919B4E9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0,011169 · 1 / 3600 = 0,0031025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6A3E548A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143. Марганец и его соединения</w:t>
      </w:r>
    </w:p>
    <w:p w14:paraId="743E22BF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0,86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0,000731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0EC7F9D1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400 · 0,86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0,0002924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28C7874A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0,000731 · 1 / 3600 = 0,0002031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099DFCD9" w14:textId="77777777" w:rsidR="00EE2A0A" w:rsidRPr="00EE2A0A" w:rsidRDefault="00EE2A0A" w:rsidP="00EE2A0A">
      <w:pPr>
        <w:spacing w:before="240"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sz w:val="23"/>
          <w:szCs w:val="23"/>
        </w:rPr>
        <w:tab/>
      </w:r>
      <w:r w:rsidRPr="00EE2A0A">
        <w:rPr>
          <w:rFonts w:ascii="Times New Roman" w:hAnsi="Times New Roman" w:cs="Times New Roman"/>
          <w:i/>
          <w:sz w:val="23"/>
          <w:szCs w:val="23"/>
        </w:rPr>
        <w:t>342. Фтористые газообразные соединения</w:t>
      </w:r>
    </w:p>
    <w:p w14:paraId="0CF9D7F1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i/>
          <w:sz w:val="23"/>
          <w:szCs w:val="23"/>
          <w:vertAlign w:val="subscript"/>
        </w:rPr>
        <w:t>bi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 · 1,53 · (1 - 15 / 100)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-3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0,0013005 </w:t>
      </w:r>
      <w:r w:rsidRPr="00EE2A0A">
        <w:rPr>
          <w:rFonts w:ascii="Times New Roman" w:hAnsi="Times New Roman" w:cs="Times New Roman"/>
          <w:i/>
          <w:sz w:val="23"/>
          <w:szCs w:val="23"/>
        </w:rPr>
        <w:t>кг/ч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67DDFA7C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M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400 · 1,53 · (1 - 15 / 100) · 1 ·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-6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0,0005202 </w:t>
      </w:r>
      <w:r w:rsidRPr="00EE2A0A">
        <w:rPr>
          <w:rFonts w:ascii="Times New Roman" w:hAnsi="Times New Roman" w:cs="Times New Roman"/>
          <w:i/>
          <w:sz w:val="23"/>
          <w:szCs w:val="23"/>
        </w:rPr>
        <w:t>т/год</w:t>
      </w:r>
      <w:r w:rsidRPr="00EE2A0A">
        <w:rPr>
          <w:rFonts w:ascii="Times New Roman" w:hAnsi="Times New Roman" w:cs="Times New Roman"/>
          <w:sz w:val="23"/>
          <w:szCs w:val="23"/>
        </w:rPr>
        <w:t>;</w:t>
      </w:r>
    </w:p>
    <w:p w14:paraId="49DF6141" w14:textId="77777777" w:rsidR="00EE2A0A" w:rsidRPr="00EE2A0A" w:rsidRDefault="00EE2A0A" w:rsidP="00EE2A0A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E2A0A">
        <w:rPr>
          <w:rFonts w:ascii="Times New Roman" w:hAnsi="Times New Roman" w:cs="Times New Roman"/>
          <w:b/>
          <w:i/>
          <w:sz w:val="23"/>
          <w:szCs w:val="23"/>
        </w:rPr>
        <w:t>G</w:t>
      </w:r>
      <w:r w:rsidRPr="00EE2A0A">
        <w:rPr>
          <w:rFonts w:ascii="Times New Roman" w:hAnsi="Times New Roman" w:cs="Times New Roman"/>
          <w:sz w:val="23"/>
          <w:szCs w:val="23"/>
        </w:rPr>
        <w:t xml:space="preserve"> = 10</w:t>
      </w:r>
      <w:r w:rsidRPr="00EE2A0A">
        <w:rPr>
          <w:rFonts w:ascii="Times New Roman" w:hAnsi="Times New Roman" w:cs="Times New Roman"/>
          <w:sz w:val="23"/>
          <w:szCs w:val="23"/>
          <w:vertAlign w:val="superscript"/>
        </w:rPr>
        <w:t>3</w:t>
      </w:r>
      <w:r w:rsidRPr="00EE2A0A">
        <w:rPr>
          <w:rFonts w:ascii="Times New Roman" w:hAnsi="Times New Roman" w:cs="Times New Roman"/>
          <w:sz w:val="23"/>
          <w:szCs w:val="23"/>
        </w:rPr>
        <w:t xml:space="preserve"> · 0,0013005 · 1 / 3600 = 0,0003613 </w:t>
      </w:r>
      <w:r w:rsidRPr="00EE2A0A">
        <w:rPr>
          <w:rFonts w:ascii="Times New Roman" w:hAnsi="Times New Roman" w:cs="Times New Roman"/>
          <w:i/>
          <w:sz w:val="23"/>
          <w:szCs w:val="23"/>
        </w:rPr>
        <w:t>г/с</w:t>
      </w:r>
      <w:r w:rsidRPr="00EE2A0A">
        <w:rPr>
          <w:rFonts w:ascii="Times New Roman" w:hAnsi="Times New Roman" w:cs="Times New Roman"/>
          <w:sz w:val="23"/>
          <w:szCs w:val="23"/>
        </w:rPr>
        <w:t>.</w:t>
      </w:r>
    </w:p>
    <w:p w14:paraId="0B89D116" w14:textId="0B86791A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40E09856" w14:textId="0340F66F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6E3AB5F8" w14:textId="5D63ED65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5D9727A9" w14:textId="0AD974C9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5361F632" w14:textId="702EB853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4B623207" w14:textId="11260359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A5B27C6" w14:textId="1611CAD9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439F9A4F" w14:textId="5CEF9A5F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6F0207E6" w14:textId="3BF5F725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66171231" w14:textId="1E21D425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2D449F7" w14:textId="752636E2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5614781B" w14:textId="6A509553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07D721C" w14:textId="578F77A9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5EE5FEB" w14:textId="14E285D4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5134C61E" w14:textId="70A15E43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9AA29B8" w14:textId="100F81F1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DF8A509" w14:textId="06E023BD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5FC7B87D" w14:textId="0BFD8169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75A3F23" w14:textId="7C34D8B5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26AA466" w14:textId="20318E49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82C46F6" w14:textId="45AB06EF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4D35E82C" w14:textId="2818C8A9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59D6CBB7" w14:textId="205220E5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9C4BCDF" w14:textId="5B8E7C05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438B0D3" w14:textId="0DE43C70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7EF477E" w14:textId="01966619" w:rsidR="00FB1284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1D77ED7" w14:textId="77777777" w:rsidR="00FB1284" w:rsidRPr="00F7358E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1EEBE6A" w14:textId="36222F7B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lastRenderedPageBreak/>
        <w:t>Источник №</w:t>
      </w:r>
      <w:r w:rsidRPr="00F735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6004 - Участок механической обработки металлов</w:t>
      </w:r>
    </w:p>
    <w:p w14:paraId="0FABEDDA" w14:textId="30CDD170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AE32D3E" w14:textId="175AF441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>Расчет выделений загрязняющих веществ выполнен в соответствии с «Методикой расчета выделений (выбросов) загрязняющих веществ в атмосферу при механической обработке металлов (на основе удельных показателей). СПб, 1997»</w:t>
      </w:r>
      <w:r w:rsidR="00AA0C4E">
        <w:rPr>
          <w:rFonts w:ascii="Times New Roman" w:hAnsi="Times New Roman" w:cs="Times New Roman"/>
        </w:rPr>
        <w:t>.</w:t>
      </w:r>
    </w:p>
    <w:p w14:paraId="484B4F5B" w14:textId="77777777" w:rsidR="00FB1284" w:rsidRPr="00FB1284" w:rsidRDefault="00FB1284" w:rsidP="00FB1284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Количественная и качественная характеристика загрязняющих веществ, выделяющихся в атмосферу, приведена в таблице 1.1.1.</w:t>
      </w:r>
    </w:p>
    <w:p w14:paraId="0C3039DE" w14:textId="77777777" w:rsidR="00FB1284" w:rsidRPr="00FB1284" w:rsidRDefault="00FB1284" w:rsidP="00FB1284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 xml:space="preserve">Таблица 1.1.1 - </w:t>
      </w:r>
      <w:r w:rsidRPr="00FB1284">
        <w:rPr>
          <w:rFonts w:ascii="Times New Roman" w:hAnsi="Times New Roman" w:cs="Times New Roman"/>
          <w:b/>
        </w:rPr>
        <w:t>Характеристика выделений загрязняющих веществ в атмосферу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FB1284" w:rsidRPr="00FB1284" w14:paraId="6840D78C" w14:textId="77777777" w:rsidTr="00042BEF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3128AB07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0035F9EC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1C18610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Годовой выброс, т/год</w:t>
            </w:r>
          </w:p>
        </w:tc>
      </w:tr>
      <w:tr w:rsidR="00FB1284" w:rsidRPr="00FB1284" w14:paraId="094B0A10" w14:textId="77777777" w:rsidTr="00042BEF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1A9A05E1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21E0516C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35A0570E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3387E1D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284" w:rsidRPr="00FB1284" w14:paraId="75B013CC" w14:textId="77777777" w:rsidTr="00042BEF">
        <w:tc>
          <w:tcPr>
            <w:tcW w:w="851" w:type="dxa"/>
            <w:tcBorders>
              <w:left w:val="single" w:sz="6" w:space="0" w:color="auto"/>
            </w:tcBorders>
          </w:tcPr>
          <w:p w14:paraId="1ECDAE07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536" w:type="dxa"/>
          </w:tcPr>
          <w:p w14:paraId="539A0E72" w14:textId="77777777" w:rsidR="00FB1284" w:rsidRPr="00FB1284" w:rsidRDefault="00FB1284" w:rsidP="00FB128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диЖелезо триоксид (Железа оксид)</w:t>
            </w:r>
          </w:p>
        </w:tc>
        <w:tc>
          <w:tcPr>
            <w:tcW w:w="2268" w:type="dxa"/>
          </w:tcPr>
          <w:p w14:paraId="58290554" w14:textId="77777777" w:rsidR="00FB1284" w:rsidRPr="00FB1284" w:rsidRDefault="00FB1284" w:rsidP="00FB1284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0,021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38BE4028" w14:textId="77777777" w:rsidR="00FB1284" w:rsidRPr="00FB1284" w:rsidRDefault="00FB1284" w:rsidP="00FB1284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0,0075676</w:t>
            </w:r>
          </w:p>
        </w:tc>
      </w:tr>
      <w:tr w:rsidR="00FB1284" w:rsidRPr="00FB1284" w14:paraId="040F28D6" w14:textId="77777777" w:rsidTr="00042BEF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7EF46E12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2930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022F9736" w14:textId="77777777" w:rsidR="00FB1284" w:rsidRPr="00FB1284" w:rsidRDefault="00FB1284" w:rsidP="00FB128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Пыль абразивная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6C8B108" w14:textId="77777777" w:rsidR="00FB1284" w:rsidRPr="00FB1284" w:rsidRDefault="00FB1284" w:rsidP="00FB1284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0,013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</w:tcPr>
          <w:p w14:paraId="0C3C6584" w14:textId="77777777" w:rsidR="00FB1284" w:rsidRPr="00FB1284" w:rsidRDefault="00FB1284" w:rsidP="00FB1284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0,0036036</w:t>
            </w:r>
          </w:p>
        </w:tc>
      </w:tr>
    </w:tbl>
    <w:p w14:paraId="549E4FD7" w14:textId="77777777" w:rsidR="00FB1284" w:rsidRPr="00FB1284" w:rsidRDefault="00FB1284" w:rsidP="00FB1284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Исходные данные для расчета выделений загрязняющих веществ приведены в таблице 1.1.2.</w:t>
      </w:r>
    </w:p>
    <w:p w14:paraId="5869CA7D" w14:textId="77777777" w:rsidR="00FB1284" w:rsidRPr="00FB1284" w:rsidRDefault="00FB1284" w:rsidP="00FB1284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 xml:space="preserve">Таблица 1.1.2 - </w:t>
      </w:r>
      <w:r w:rsidRPr="00FB1284">
        <w:rPr>
          <w:rFonts w:ascii="Times New Roman" w:hAnsi="Times New Roman" w:cs="Times New Roman"/>
          <w:b/>
        </w:rPr>
        <w:t>Исходные данные для расчета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7031"/>
        <w:gridCol w:w="737"/>
        <w:gridCol w:w="737"/>
        <w:gridCol w:w="794"/>
        <w:gridCol w:w="624"/>
      </w:tblGrid>
      <w:tr w:rsidR="00FB1284" w:rsidRPr="00FB1284" w14:paraId="0E3AC204" w14:textId="77777777" w:rsidTr="00042BEF">
        <w:trPr>
          <w:tblHeader/>
        </w:trPr>
        <w:tc>
          <w:tcPr>
            <w:tcW w:w="7031" w:type="dxa"/>
            <w:vMerge w:val="restart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6D8A0003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Характеристика технологического процесса и оборудования</w:t>
            </w:r>
          </w:p>
        </w:tc>
        <w:tc>
          <w:tcPr>
            <w:tcW w:w="1474" w:type="dxa"/>
            <w:gridSpan w:val="2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622F74CA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Количество, шт.</w:t>
            </w:r>
          </w:p>
        </w:tc>
        <w:tc>
          <w:tcPr>
            <w:tcW w:w="794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51A05368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Время работы, ч/год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EAC9773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Одновременность</w:t>
            </w:r>
          </w:p>
        </w:tc>
      </w:tr>
      <w:tr w:rsidR="00FB1284" w:rsidRPr="00FB1284" w14:paraId="540C57CE" w14:textId="77777777" w:rsidTr="00042BEF">
        <w:trPr>
          <w:trHeight w:val="281"/>
          <w:tblHeader/>
        </w:trPr>
        <w:tc>
          <w:tcPr>
            <w:tcW w:w="7031" w:type="dxa"/>
            <w:vMerge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7F31BF82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328CD6F0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37" w:type="dxa"/>
            <w:vMerge w:val="restart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601E80A3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одновременно</w:t>
            </w:r>
          </w:p>
        </w:tc>
        <w:tc>
          <w:tcPr>
            <w:tcW w:w="794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0D39EA0C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1D4995E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1284" w:rsidRPr="00FB1284" w14:paraId="3B21D810" w14:textId="77777777" w:rsidTr="00042BEF">
        <w:tc>
          <w:tcPr>
            <w:tcW w:w="7031" w:type="dxa"/>
            <w:tcBorders>
              <w:left w:val="single" w:sz="6" w:space="0" w:color="auto"/>
            </w:tcBorders>
          </w:tcPr>
          <w:p w14:paraId="78915D91" w14:textId="77777777" w:rsidR="00FB1284" w:rsidRPr="00FB1284" w:rsidRDefault="00FB1284" w:rsidP="00FB128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bookmarkStart w:id="6" w:name="_Hlk193718656"/>
            <w:r w:rsidRPr="00FB1284">
              <w:rPr>
                <w:rFonts w:ascii="Times New Roman" w:hAnsi="Times New Roman" w:cs="Times New Roman"/>
              </w:rPr>
              <w:t xml:space="preserve">Заточной станок. Обработка металлов. Заточной станок. Диаметр шлифовального круга 300 мм. </w:t>
            </w:r>
          </w:p>
        </w:tc>
        <w:tc>
          <w:tcPr>
            <w:tcW w:w="737" w:type="dxa"/>
          </w:tcPr>
          <w:p w14:paraId="7BBF6B73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</w:tcPr>
          <w:p w14:paraId="798A0AA4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" w:type="dxa"/>
          </w:tcPr>
          <w:p w14:paraId="3FC73D20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24" w:type="dxa"/>
            <w:tcBorders>
              <w:right w:val="single" w:sz="6" w:space="0" w:color="auto"/>
            </w:tcBorders>
          </w:tcPr>
          <w:p w14:paraId="5980BEBA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+</w:t>
            </w:r>
          </w:p>
        </w:tc>
      </w:tr>
      <w:tr w:rsidR="00FB1284" w:rsidRPr="00FB1284" w14:paraId="28DBFC64" w14:textId="77777777" w:rsidTr="00042BEF">
        <w:tc>
          <w:tcPr>
            <w:tcW w:w="7031" w:type="dxa"/>
            <w:tcBorders>
              <w:left w:val="single" w:sz="6" w:space="0" w:color="auto"/>
              <w:bottom w:val="single" w:sz="8" w:space="0" w:color="auto"/>
            </w:tcBorders>
          </w:tcPr>
          <w:p w14:paraId="1C6AA645" w14:textId="77777777" w:rsidR="00FB1284" w:rsidRPr="00FB1284" w:rsidRDefault="00FB1284" w:rsidP="00FB128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 xml:space="preserve">Токарный станок. Обработка резанием чугуна. Токарный станок или автомат малых и средних размеров. Мощность двигателя 0,65-5,5 кВт. 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42797158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47FE135C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" w:type="dxa"/>
            <w:tcBorders>
              <w:bottom w:val="single" w:sz="8" w:space="0" w:color="auto"/>
            </w:tcBorders>
          </w:tcPr>
          <w:p w14:paraId="79399AD1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24" w:type="dxa"/>
            <w:tcBorders>
              <w:bottom w:val="single" w:sz="8" w:space="0" w:color="auto"/>
              <w:right w:val="single" w:sz="6" w:space="0" w:color="auto"/>
            </w:tcBorders>
          </w:tcPr>
          <w:p w14:paraId="31F5416F" w14:textId="77777777" w:rsidR="00FB1284" w:rsidRPr="00FB1284" w:rsidRDefault="00FB1284" w:rsidP="00FB128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1284">
              <w:rPr>
                <w:rFonts w:ascii="Times New Roman" w:hAnsi="Times New Roman" w:cs="Times New Roman"/>
              </w:rPr>
              <w:t>-</w:t>
            </w:r>
          </w:p>
        </w:tc>
      </w:tr>
    </w:tbl>
    <w:bookmarkEnd w:id="6"/>
    <w:p w14:paraId="1A6E6398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17EF7AD7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Количество загрязняющих веществ, выделяющихся при механической обработке металлов без применения смазочно-охлаждающей жидкости (СОЖ) при отсутствии газоочистки от одного станка, определяется по формуле (1.1.1):</w:t>
      </w:r>
    </w:p>
    <w:p w14:paraId="59483B8F" w14:textId="77777777" w:rsidR="00FB1284" w:rsidRPr="00FB1284" w:rsidRDefault="00FB1284" w:rsidP="00FB1284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ab/>
        <w:t>M</w:t>
      </w:r>
      <w:r w:rsidRPr="00FB1284">
        <w:rPr>
          <w:rFonts w:ascii="Times New Roman" w:hAnsi="Times New Roman" w:cs="Times New Roman"/>
          <w:vertAlign w:val="superscript"/>
        </w:rPr>
        <w:t>1</w:t>
      </w:r>
      <w:r w:rsidRPr="00FB1284">
        <w:rPr>
          <w:rFonts w:ascii="Times New Roman" w:hAnsi="Times New Roman" w:cs="Times New Roman"/>
          <w:i/>
          <w:vertAlign w:val="subscript"/>
        </w:rPr>
        <w:t>выд.</w:t>
      </w:r>
      <w:r w:rsidRPr="00FB1284">
        <w:rPr>
          <w:rFonts w:ascii="Times New Roman" w:hAnsi="Times New Roman" w:cs="Times New Roman"/>
        </w:rPr>
        <w:t xml:space="preserve"> = 3,6 · </w:t>
      </w: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T</w:t>
      </w:r>
      <w:r w:rsidRPr="00FB1284">
        <w:rPr>
          <w:rFonts w:ascii="Times New Roman" w:hAnsi="Times New Roman" w:cs="Times New Roman"/>
        </w:rPr>
        <w:t xml:space="preserve"> · 10</w:t>
      </w:r>
      <w:r w:rsidRPr="00FB1284">
        <w:rPr>
          <w:rFonts w:ascii="Times New Roman" w:hAnsi="Times New Roman" w:cs="Times New Roman"/>
          <w:vertAlign w:val="superscript"/>
        </w:rPr>
        <w:t>-3</w:t>
      </w:r>
      <w:r w:rsidRPr="00FB1284">
        <w:rPr>
          <w:rFonts w:ascii="Times New Roman" w:hAnsi="Times New Roman" w:cs="Times New Roman"/>
        </w:rPr>
        <w:t xml:space="preserve">, </w:t>
      </w:r>
      <w:r w:rsidRPr="00FB1284">
        <w:rPr>
          <w:rFonts w:ascii="Times New Roman" w:hAnsi="Times New Roman" w:cs="Times New Roman"/>
          <w:i/>
        </w:rPr>
        <w:t>т/год</w:t>
      </w:r>
      <w:r w:rsidRPr="00FB1284">
        <w:rPr>
          <w:rFonts w:ascii="Times New Roman" w:hAnsi="Times New Roman" w:cs="Times New Roman"/>
        </w:rPr>
        <w:tab/>
        <w:t>(1.1.1)</w:t>
      </w:r>
    </w:p>
    <w:p w14:paraId="4321B24B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 xml:space="preserve">где </w:t>
      </w: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</w:rPr>
        <w:t xml:space="preserve"> - удельные выделения пыли технологическим оборудованием,  </w:t>
      </w:r>
      <w:r w:rsidRPr="00FB1284">
        <w:rPr>
          <w:rFonts w:ascii="Times New Roman" w:hAnsi="Times New Roman" w:cs="Times New Roman"/>
          <w:i/>
        </w:rPr>
        <w:t>г/с</w:t>
      </w:r>
      <w:r w:rsidRPr="00FB1284">
        <w:rPr>
          <w:rFonts w:ascii="Times New Roman" w:hAnsi="Times New Roman" w:cs="Times New Roman"/>
        </w:rPr>
        <w:t>;</w:t>
      </w:r>
    </w:p>
    <w:p w14:paraId="7EC1BCD0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T</w:t>
      </w:r>
      <w:r w:rsidRPr="00FB1284">
        <w:rPr>
          <w:rFonts w:ascii="Times New Roman" w:hAnsi="Times New Roman" w:cs="Times New Roman"/>
        </w:rPr>
        <w:t xml:space="preserve"> - фактический годовой фонд времени работы оборудования,  </w:t>
      </w:r>
      <w:r w:rsidRPr="00FB1284">
        <w:rPr>
          <w:rFonts w:ascii="Times New Roman" w:hAnsi="Times New Roman" w:cs="Times New Roman"/>
          <w:i/>
        </w:rPr>
        <w:t>ч</w:t>
      </w:r>
      <w:r w:rsidRPr="00FB1284">
        <w:rPr>
          <w:rFonts w:ascii="Times New Roman" w:hAnsi="Times New Roman" w:cs="Times New Roman"/>
        </w:rPr>
        <w:t>.</w:t>
      </w:r>
    </w:p>
    <w:p w14:paraId="69756209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Применение СОЖ снижает выделение пыли до минимальных значений, однако в процессах шлифования изделий количество выделяющейся совместно с аэрозолями СОЖ металлоабразивной пыли остается значительным.</w:t>
      </w:r>
    </w:p>
    <w:p w14:paraId="573ED174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Когда технологические установки оборудованы местными отсосами, количество загрязняющих веществ, поступающих через них в атмосферу, будет равно количеству выделяющихся вредных веществ, умноженному на значение эффективности местных отсосов (</w:t>
      </w:r>
      <w:r w:rsidRPr="00FB1284">
        <w:rPr>
          <w:rFonts w:ascii="Times New Roman" w:hAnsi="Times New Roman" w:cs="Times New Roman"/>
          <w:b/>
          <w:i/>
        </w:rPr>
        <w:t>η</w:t>
      </w:r>
      <w:r w:rsidRPr="00FB1284">
        <w:rPr>
          <w:rFonts w:ascii="Times New Roman" w:hAnsi="Times New Roman" w:cs="Times New Roman"/>
        </w:rPr>
        <w:t>), выраженное в долях единицы.</w:t>
      </w:r>
    </w:p>
    <w:p w14:paraId="1FF63558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В случае если на предприятии эксплуатируется несколько единиц однотипного оборудования, значение выброса принимается пропорционально количеству оборудования с учетом одновременности его функционирования.</w:t>
      </w:r>
    </w:p>
    <w:p w14:paraId="43694184" w14:textId="07DD4808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lastRenderedPageBreak/>
        <w:tab/>
        <w:t xml:space="preserve">В расчетах приземных концентраций загрязняющих веществ с применением нормативной методики расчета </w:t>
      </w:r>
      <w:r w:rsidR="005152A2">
        <w:rPr>
          <w:rFonts w:ascii="Times New Roman" w:hAnsi="Times New Roman" w:cs="Times New Roman"/>
        </w:rPr>
        <w:t>МРР-2017</w:t>
      </w:r>
      <w:r w:rsidRPr="00FB1284">
        <w:rPr>
          <w:rFonts w:ascii="Times New Roman" w:hAnsi="Times New Roman" w:cs="Times New Roman"/>
        </w:rPr>
        <w:t xml:space="preserve"> должны использоваться мощности выбросов ЗВ в атмосферу, отнесенные к 20-минутному интервалу времени. В соответствии с примечанием 1 к п. 2.3 </w:t>
      </w:r>
      <w:r w:rsidR="005152A2">
        <w:rPr>
          <w:rFonts w:ascii="Times New Roman" w:hAnsi="Times New Roman" w:cs="Times New Roman"/>
        </w:rPr>
        <w:t>МРР-2017</w:t>
      </w:r>
      <w:r w:rsidRPr="00FB1284">
        <w:rPr>
          <w:rFonts w:ascii="Times New Roman" w:hAnsi="Times New Roman" w:cs="Times New Roman"/>
        </w:rPr>
        <w:t xml:space="preserve"> это требование относится к выбросам загрязняющих веществ, продолжительность, которых меньше 20-ти минут. Коэффициент приведения (</w:t>
      </w: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  <w:i/>
          <w:vertAlign w:val="subscript"/>
        </w:rPr>
        <w:t>п</w:t>
      </w:r>
      <w:r w:rsidRPr="00FB1284">
        <w:rPr>
          <w:rFonts w:ascii="Times New Roman" w:hAnsi="Times New Roman" w:cs="Times New Roman"/>
        </w:rPr>
        <w:t>) принимается равным единицы в случае если продолжительность производственного цикла (</w:t>
      </w:r>
      <w:r w:rsidRPr="00FB1284">
        <w:rPr>
          <w:rFonts w:ascii="Times New Roman" w:hAnsi="Times New Roman" w:cs="Times New Roman"/>
          <w:b/>
          <w:i/>
        </w:rPr>
        <w:t>τ</w:t>
      </w:r>
      <w:r w:rsidRPr="00FB1284">
        <w:rPr>
          <w:rFonts w:ascii="Times New Roman" w:hAnsi="Times New Roman" w:cs="Times New Roman"/>
        </w:rPr>
        <w:t xml:space="preserve">) превышает 20 минут. В случае если </w:t>
      </w:r>
      <w:r w:rsidRPr="00FB1284">
        <w:rPr>
          <w:rFonts w:ascii="Times New Roman" w:hAnsi="Times New Roman" w:cs="Times New Roman"/>
          <w:b/>
          <w:i/>
        </w:rPr>
        <w:t>τ</w:t>
      </w:r>
      <w:r w:rsidRPr="00FB1284">
        <w:rPr>
          <w:rFonts w:ascii="Times New Roman" w:hAnsi="Times New Roman" w:cs="Times New Roman"/>
        </w:rPr>
        <w:t xml:space="preserve"> составляет менее 20-ти минут, то значение </w:t>
      </w: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  <w:i/>
          <w:vertAlign w:val="subscript"/>
        </w:rPr>
        <w:t>п</w:t>
      </w:r>
      <w:r w:rsidRPr="00FB1284">
        <w:rPr>
          <w:rFonts w:ascii="Times New Roman" w:hAnsi="Times New Roman" w:cs="Times New Roman"/>
        </w:rPr>
        <w:t xml:space="preserve"> определяется по формуле (1.1.2):</w:t>
      </w:r>
    </w:p>
    <w:p w14:paraId="380348E9" w14:textId="77777777" w:rsidR="00FB1284" w:rsidRPr="00FB1284" w:rsidRDefault="00FB1284" w:rsidP="00FB1284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ab/>
        <w:t>K</w:t>
      </w:r>
      <w:r w:rsidRPr="00FB1284">
        <w:rPr>
          <w:rFonts w:ascii="Times New Roman" w:hAnsi="Times New Roman" w:cs="Times New Roman"/>
          <w:i/>
          <w:vertAlign w:val="subscript"/>
        </w:rPr>
        <w:t>п</w:t>
      </w:r>
      <w:r w:rsidRPr="00FB1284">
        <w:rPr>
          <w:rFonts w:ascii="Times New Roman" w:hAnsi="Times New Roman" w:cs="Times New Roman"/>
        </w:rPr>
        <w:t xml:space="preserve"> = </w:t>
      </w:r>
      <w:r w:rsidRPr="00FB1284">
        <w:rPr>
          <w:rFonts w:ascii="Times New Roman" w:hAnsi="Times New Roman" w:cs="Times New Roman"/>
          <w:b/>
          <w:i/>
        </w:rPr>
        <w:t>τ</w:t>
      </w:r>
      <w:r w:rsidRPr="00FB1284">
        <w:rPr>
          <w:rFonts w:ascii="Times New Roman" w:hAnsi="Times New Roman" w:cs="Times New Roman"/>
        </w:rPr>
        <w:t xml:space="preserve"> / 1200</w:t>
      </w:r>
      <w:r w:rsidRPr="00FB1284">
        <w:rPr>
          <w:rFonts w:ascii="Times New Roman" w:hAnsi="Times New Roman" w:cs="Times New Roman"/>
        </w:rPr>
        <w:tab/>
        <w:t>(1.1.2)</w:t>
      </w:r>
    </w:p>
    <w:p w14:paraId="7110D1F5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 xml:space="preserve">где </w:t>
      </w:r>
      <w:r w:rsidRPr="00FB1284">
        <w:rPr>
          <w:rFonts w:ascii="Times New Roman" w:hAnsi="Times New Roman" w:cs="Times New Roman"/>
          <w:b/>
          <w:i/>
        </w:rPr>
        <w:t>τ</w:t>
      </w:r>
      <w:r w:rsidRPr="00FB1284">
        <w:rPr>
          <w:rFonts w:ascii="Times New Roman" w:hAnsi="Times New Roman" w:cs="Times New Roman"/>
        </w:rPr>
        <w:t xml:space="preserve"> - продолжительность производственного цикла,  </w:t>
      </w:r>
      <w:r w:rsidRPr="00FB1284">
        <w:rPr>
          <w:rFonts w:ascii="Times New Roman" w:hAnsi="Times New Roman" w:cs="Times New Roman"/>
          <w:i/>
        </w:rPr>
        <w:t>с</w:t>
      </w:r>
      <w:r w:rsidRPr="00FB1284">
        <w:rPr>
          <w:rFonts w:ascii="Times New Roman" w:hAnsi="Times New Roman" w:cs="Times New Roman"/>
        </w:rPr>
        <w:t>.</w:t>
      </w:r>
    </w:p>
    <w:p w14:paraId="2D539080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Расчет годового выброса загрязняющих веществ, выделяющихся при механической обработке металлов, в атмосферу выполняется по формуле (1.1.3):</w:t>
      </w:r>
    </w:p>
    <w:p w14:paraId="79DB58EF" w14:textId="77777777" w:rsidR="00FB1284" w:rsidRPr="00FB1284" w:rsidRDefault="00FB1284" w:rsidP="00FB1284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ab/>
        <w:t>M</w:t>
      </w:r>
      <w:r w:rsidRPr="00FB1284">
        <w:rPr>
          <w:rFonts w:ascii="Times New Roman" w:hAnsi="Times New Roman" w:cs="Times New Roman"/>
        </w:rPr>
        <w:t xml:space="preserve"> = </w:t>
      </w:r>
      <w:r w:rsidRPr="00FB1284">
        <w:rPr>
          <w:rFonts w:ascii="Times New Roman" w:hAnsi="Times New Roman" w:cs="Times New Roman"/>
          <w:b/>
          <w:i/>
        </w:rPr>
        <w:t>M</w:t>
      </w:r>
      <w:r w:rsidRPr="00FB1284">
        <w:rPr>
          <w:rFonts w:ascii="Times New Roman" w:hAnsi="Times New Roman" w:cs="Times New Roman"/>
          <w:vertAlign w:val="superscript"/>
        </w:rPr>
        <w:t>1</w:t>
      </w:r>
      <w:r w:rsidRPr="00FB1284">
        <w:rPr>
          <w:rFonts w:ascii="Times New Roman" w:hAnsi="Times New Roman" w:cs="Times New Roman"/>
          <w:i/>
          <w:vertAlign w:val="subscript"/>
        </w:rPr>
        <w:t>выд.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j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η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b</w:t>
      </w:r>
      <w:r w:rsidRPr="00FB1284">
        <w:rPr>
          <w:rFonts w:ascii="Times New Roman" w:hAnsi="Times New Roman" w:cs="Times New Roman"/>
        </w:rPr>
        <w:t xml:space="preserve">, </w:t>
      </w:r>
      <w:r w:rsidRPr="00FB1284">
        <w:rPr>
          <w:rFonts w:ascii="Times New Roman" w:hAnsi="Times New Roman" w:cs="Times New Roman"/>
          <w:i/>
        </w:rPr>
        <w:t>т/год</w:t>
      </w:r>
      <w:r w:rsidRPr="00FB1284">
        <w:rPr>
          <w:rFonts w:ascii="Times New Roman" w:hAnsi="Times New Roman" w:cs="Times New Roman"/>
        </w:rPr>
        <w:tab/>
        <w:t>(1.1.3)</w:t>
      </w:r>
    </w:p>
    <w:p w14:paraId="6EEFD23D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 xml:space="preserve">где </w:t>
      </w:r>
      <w:r w:rsidRPr="00FB1284">
        <w:rPr>
          <w:rFonts w:ascii="Times New Roman" w:hAnsi="Times New Roman" w:cs="Times New Roman"/>
          <w:b/>
          <w:i/>
        </w:rPr>
        <w:t>j</w:t>
      </w:r>
      <w:r w:rsidRPr="00FB1284">
        <w:rPr>
          <w:rFonts w:ascii="Times New Roman" w:hAnsi="Times New Roman" w:cs="Times New Roman"/>
        </w:rPr>
        <w:t xml:space="preserve"> - коэффициент выброса пыли в случае применения СОЖ,  </w:t>
      </w:r>
      <w:r w:rsidRPr="00FB1284">
        <w:rPr>
          <w:rFonts w:ascii="Times New Roman" w:hAnsi="Times New Roman" w:cs="Times New Roman"/>
          <w:i/>
        </w:rPr>
        <w:t>в долях единицы</w:t>
      </w:r>
      <w:r w:rsidRPr="00FB1284">
        <w:rPr>
          <w:rFonts w:ascii="Times New Roman" w:hAnsi="Times New Roman" w:cs="Times New Roman"/>
        </w:rPr>
        <w:t>;</w:t>
      </w:r>
    </w:p>
    <w:p w14:paraId="01617376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η</w:t>
      </w:r>
      <w:r w:rsidRPr="00FB1284">
        <w:rPr>
          <w:rFonts w:ascii="Times New Roman" w:hAnsi="Times New Roman" w:cs="Times New Roman"/>
        </w:rPr>
        <w:t xml:space="preserve"> - эффективность местных отсосов,  </w:t>
      </w:r>
      <w:r w:rsidRPr="00FB1284">
        <w:rPr>
          <w:rFonts w:ascii="Times New Roman" w:hAnsi="Times New Roman" w:cs="Times New Roman"/>
          <w:i/>
        </w:rPr>
        <w:t>в долях единицы</w:t>
      </w:r>
      <w:r w:rsidRPr="00FB1284">
        <w:rPr>
          <w:rFonts w:ascii="Times New Roman" w:hAnsi="Times New Roman" w:cs="Times New Roman"/>
        </w:rPr>
        <w:t>;</w:t>
      </w:r>
    </w:p>
    <w:p w14:paraId="12972EBE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b</w:t>
      </w:r>
      <w:r w:rsidRPr="00FB1284">
        <w:rPr>
          <w:rFonts w:ascii="Times New Roman" w:hAnsi="Times New Roman" w:cs="Times New Roman"/>
        </w:rPr>
        <w:t xml:space="preserve"> - количество единиц однотипного оборудования.</w:t>
      </w:r>
    </w:p>
    <w:p w14:paraId="4CE8DD54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Расчет максимального разового выброса загрязняющих веществ, выделяющихся при механической обработке металлов, в атмосферу выполняется по формуле (1.1.4):</w:t>
      </w:r>
    </w:p>
    <w:p w14:paraId="1C7FCE99" w14:textId="77777777" w:rsidR="00FB1284" w:rsidRPr="00FB1284" w:rsidRDefault="00FB1284" w:rsidP="00FB1284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ab/>
        <w:t>G</w:t>
      </w:r>
      <w:r w:rsidRPr="00FB1284">
        <w:rPr>
          <w:rFonts w:ascii="Times New Roman" w:hAnsi="Times New Roman" w:cs="Times New Roman"/>
        </w:rPr>
        <w:t xml:space="preserve"> = </w:t>
      </w: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j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η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b'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  <w:i/>
          <w:vertAlign w:val="subscript"/>
        </w:rPr>
        <w:t>п</w:t>
      </w:r>
      <w:r w:rsidRPr="00FB1284">
        <w:rPr>
          <w:rFonts w:ascii="Times New Roman" w:hAnsi="Times New Roman" w:cs="Times New Roman"/>
        </w:rPr>
        <w:t xml:space="preserve">, </w:t>
      </w:r>
      <w:r w:rsidRPr="00FB1284">
        <w:rPr>
          <w:rFonts w:ascii="Times New Roman" w:hAnsi="Times New Roman" w:cs="Times New Roman"/>
          <w:i/>
        </w:rPr>
        <w:t>г/с</w:t>
      </w:r>
      <w:r w:rsidRPr="00FB1284">
        <w:rPr>
          <w:rFonts w:ascii="Times New Roman" w:hAnsi="Times New Roman" w:cs="Times New Roman"/>
        </w:rPr>
        <w:tab/>
        <w:t>(1.1.4)</w:t>
      </w:r>
    </w:p>
    <w:p w14:paraId="6E25951A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 xml:space="preserve">где </w:t>
      </w:r>
      <w:r w:rsidRPr="00FB1284">
        <w:rPr>
          <w:rFonts w:ascii="Times New Roman" w:hAnsi="Times New Roman" w:cs="Times New Roman"/>
          <w:b/>
          <w:i/>
        </w:rPr>
        <w:t>b'</w:t>
      </w:r>
      <w:r w:rsidRPr="00FB1284">
        <w:rPr>
          <w:rFonts w:ascii="Times New Roman" w:hAnsi="Times New Roman" w:cs="Times New Roman"/>
        </w:rPr>
        <w:t xml:space="preserve"> - количество одновременно работающих единиц однотипного оборудования.</w:t>
      </w:r>
    </w:p>
    <w:p w14:paraId="32D5F843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Количество загрязняющих веществ, выделяющихся при механической обработке металлов в случае применения СОЖ от одного станка, определяется по формуле (1.1.5):</w:t>
      </w:r>
    </w:p>
    <w:p w14:paraId="55A1F8E2" w14:textId="77777777" w:rsidR="00FB1284" w:rsidRPr="00FB1284" w:rsidRDefault="00FB1284" w:rsidP="00FB1284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ab/>
        <w:t>M</w:t>
      </w:r>
      <w:r w:rsidRPr="00FB1284">
        <w:rPr>
          <w:rFonts w:ascii="Times New Roman" w:hAnsi="Times New Roman" w:cs="Times New Roman"/>
          <w:vertAlign w:val="superscript"/>
        </w:rPr>
        <w:t>1x</w:t>
      </w:r>
      <w:r w:rsidRPr="00FB1284">
        <w:rPr>
          <w:rFonts w:ascii="Times New Roman" w:hAnsi="Times New Roman" w:cs="Times New Roman"/>
          <w:i/>
          <w:vertAlign w:val="subscript"/>
        </w:rPr>
        <w:t>выб.</w:t>
      </w:r>
      <w:r w:rsidRPr="00FB1284">
        <w:rPr>
          <w:rFonts w:ascii="Times New Roman" w:hAnsi="Times New Roman" w:cs="Times New Roman"/>
        </w:rPr>
        <w:t xml:space="preserve"> = 3,6 · </w:t>
      </w: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  <w:vertAlign w:val="superscript"/>
        </w:rPr>
        <w:t>x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N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T</w:t>
      </w:r>
      <w:r w:rsidRPr="00FB1284">
        <w:rPr>
          <w:rFonts w:ascii="Times New Roman" w:hAnsi="Times New Roman" w:cs="Times New Roman"/>
        </w:rPr>
        <w:t xml:space="preserve"> · 10</w:t>
      </w:r>
      <w:r w:rsidRPr="00FB1284">
        <w:rPr>
          <w:rFonts w:ascii="Times New Roman" w:hAnsi="Times New Roman" w:cs="Times New Roman"/>
          <w:vertAlign w:val="superscript"/>
        </w:rPr>
        <w:t>-3</w:t>
      </w:r>
      <w:r w:rsidRPr="00FB1284">
        <w:rPr>
          <w:rFonts w:ascii="Times New Roman" w:hAnsi="Times New Roman" w:cs="Times New Roman"/>
        </w:rPr>
        <w:t xml:space="preserve">, </w:t>
      </w:r>
      <w:r w:rsidRPr="00FB1284">
        <w:rPr>
          <w:rFonts w:ascii="Times New Roman" w:hAnsi="Times New Roman" w:cs="Times New Roman"/>
          <w:i/>
        </w:rPr>
        <w:t>т/год</w:t>
      </w:r>
      <w:r w:rsidRPr="00FB1284">
        <w:rPr>
          <w:rFonts w:ascii="Times New Roman" w:hAnsi="Times New Roman" w:cs="Times New Roman"/>
        </w:rPr>
        <w:tab/>
        <w:t>(1.1.5)</w:t>
      </w:r>
    </w:p>
    <w:p w14:paraId="41D5C813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 xml:space="preserve">где </w:t>
      </w: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  <w:vertAlign w:val="superscript"/>
        </w:rPr>
        <w:t>x</w:t>
      </w:r>
      <w:r w:rsidRPr="00FB1284">
        <w:rPr>
          <w:rFonts w:ascii="Times New Roman" w:hAnsi="Times New Roman" w:cs="Times New Roman"/>
        </w:rPr>
        <w:t xml:space="preserve"> - удельные выделения масла и эмульсола,  </w:t>
      </w:r>
      <w:r w:rsidRPr="00FB1284">
        <w:rPr>
          <w:rFonts w:ascii="Times New Roman" w:hAnsi="Times New Roman" w:cs="Times New Roman"/>
          <w:i/>
        </w:rPr>
        <w:t>г/(с∙кВт)</w:t>
      </w:r>
      <w:r w:rsidRPr="00FB1284">
        <w:rPr>
          <w:rFonts w:ascii="Times New Roman" w:hAnsi="Times New Roman" w:cs="Times New Roman"/>
        </w:rPr>
        <w:t>;</w:t>
      </w:r>
    </w:p>
    <w:p w14:paraId="41694FCD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N</w:t>
      </w:r>
      <w:r w:rsidRPr="00FB1284">
        <w:rPr>
          <w:rFonts w:ascii="Times New Roman" w:hAnsi="Times New Roman" w:cs="Times New Roman"/>
        </w:rPr>
        <w:t xml:space="preserve"> - мощность установленного оборудования,  </w:t>
      </w:r>
      <w:r w:rsidRPr="00FB1284">
        <w:rPr>
          <w:rFonts w:ascii="Times New Roman" w:hAnsi="Times New Roman" w:cs="Times New Roman"/>
          <w:i/>
        </w:rPr>
        <w:t>кВт</w:t>
      </w:r>
      <w:r w:rsidRPr="00FB1284">
        <w:rPr>
          <w:rFonts w:ascii="Times New Roman" w:hAnsi="Times New Roman" w:cs="Times New Roman"/>
        </w:rPr>
        <w:t>;</w:t>
      </w:r>
    </w:p>
    <w:p w14:paraId="00274F95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T</w:t>
      </w:r>
      <w:r w:rsidRPr="00FB1284">
        <w:rPr>
          <w:rFonts w:ascii="Times New Roman" w:hAnsi="Times New Roman" w:cs="Times New Roman"/>
        </w:rPr>
        <w:t xml:space="preserve"> - фактический годовой фонд времени работы оборудования,  </w:t>
      </w:r>
      <w:r w:rsidRPr="00FB1284">
        <w:rPr>
          <w:rFonts w:ascii="Times New Roman" w:hAnsi="Times New Roman" w:cs="Times New Roman"/>
          <w:i/>
        </w:rPr>
        <w:t>ч</w:t>
      </w:r>
      <w:r w:rsidRPr="00FB1284">
        <w:rPr>
          <w:rFonts w:ascii="Times New Roman" w:hAnsi="Times New Roman" w:cs="Times New Roman"/>
        </w:rPr>
        <w:t>.</w:t>
      </w:r>
    </w:p>
    <w:p w14:paraId="7F24AE03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Расчет годового выброса загрязняющих веществ, выделяющихся при механической обработке металлов, в атмосферу в случае применения СОЖ выполняется по формуле (1.1.6):</w:t>
      </w:r>
    </w:p>
    <w:p w14:paraId="3D34B3B6" w14:textId="77777777" w:rsidR="00FB1284" w:rsidRPr="00FB1284" w:rsidRDefault="00FB1284" w:rsidP="00FB1284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ab/>
        <w:t>M</w:t>
      </w:r>
      <w:r w:rsidRPr="00FB1284">
        <w:rPr>
          <w:rFonts w:ascii="Times New Roman" w:hAnsi="Times New Roman" w:cs="Times New Roman"/>
          <w:vertAlign w:val="superscript"/>
        </w:rPr>
        <w:t>x</w:t>
      </w:r>
      <w:r w:rsidRPr="00FB1284">
        <w:rPr>
          <w:rFonts w:ascii="Times New Roman" w:hAnsi="Times New Roman" w:cs="Times New Roman"/>
        </w:rPr>
        <w:t xml:space="preserve"> = </w:t>
      </w:r>
      <w:r w:rsidRPr="00FB1284">
        <w:rPr>
          <w:rFonts w:ascii="Times New Roman" w:hAnsi="Times New Roman" w:cs="Times New Roman"/>
          <w:b/>
          <w:i/>
        </w:rPr>
        <w:t>M</w:t>
      </w:r>
      <w:r w:rsidRPr="00FB1284">
        <w:rPr>
          <w:rFonts w:ascii="Times New Roman" w:hAnsi="Times New Roman" w:cs="Times New Roman"/>
          <w:vertAlign w:val="superscript"/>
        </w:rPr>
        <w:t>1x</w:t>
      </w:r>
      <w:r w:rsidRPr="00FB1284">
        <w:rPr>
          <w:rFonts w:ascii="Times New Roman" w:hAnsi="Times New Roman" w:cs="Times New Roman"/>
          <w:i/>
          <w:vertAlign w:val="subscript"/>
        </w:rPr>
        <w:t>выб.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b</w:t>
      </w:r>
      <w:r w:rsidRPr="00FB1284">
        <w:rPr>
          <w:rFonts w:ascii="Times New Roman" w:hAnsi="Times New Roman" w:cs="Times New Roman"/>
        </w:rPr>
        <w:t xml:space="preserve">, </w:t>
      </w:r>
      <w:r w:rsidRPr="00FB1284">
        <w:rPr>
          <w:rFonts w:ascii="Times New Roman" w:hAnsi="Times New Roman" w:cs="Times New Roman"/>
          <w:i/>
        </w:rPr>
        <w:t>т/год</w:t>
      </w:r>
      <w:r w:rsidRPr="00FB1284">
        <w:rPr>
          <w:rFonts w:ascii="Times New Roman" w:hAnsi="Times New Roman" w:cs="Times New Roman"/>
        </w:rPr>
        <w:tab/>
        <w:t>(1.1.6)</w:t>
      </w:r>
    </w:p>
    <w:p w14:paraId="29DF1054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 xml:space="preserve">где </w:t>
      </w:r>
      <w:r w:rsidRPr="00FB1284">
        <w:rPr>
          <w:rFonts w:ascii="Times New Roman" w:hAnsi="Times New Roman" w:cs="Times New Roman"/>
          <w:b/>
          <w:i/>
        </w:rPr>
        <w:t>b</w:t>
      </w:r>
      <w:r w:rsidRPr="00FB1284">
        <w:rPr>
          <w:rFonts w:ascii="Times New Roman" w:hAnsi="Times New Roman" w:cs="Times New Roman"/>
        </w:rPr>
        <w:t xml:space="preserve"> - количество единиц однотипного оборудования.</w:t>
      </w:r>
    </w:p>
    <w:p w14:paraId="6D823DBB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  <w:t>Расчет максимального разового выброса загрязняющих веществ, выделяющихся при механической обработке металлов, в атмосферу в случае применения СОЖ выполняется по формуле (1.1.7):</w:t>
      </w:r>
    </w:p>
    <w:p w14:paraId="38871942" w14:textId="77777777" w:rsidR="00FB1284" w:rsidRPr="00FB1284" w:rsidRDefault="00FB1284" w:rsidP="00FB1284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ab/>
        <w:t>G</w:t>
      </w:r>
      <w:r w:rsidRPr="00FB1284">
        <w:rPr>
          <w:rFonts w:ascii="Times New Roman" w:hAnsi="Times New Roman" w:cs="Times New Roman"/>
          <w:vertAlign w:val="superscript"/>
        </w:rPr>
        <w:t>x</w:t>
      </w:r>
      <w:r w:rsidRPr="00FB1284">
        <w:rPr>
          <w:rFonts w:ascii="Times New Roman" w:hAnsi="Times New Roman" w:cs="Times New Roman"/>
        </w:rPr>
        <w:t xml:space="preserve"> = </w:t>
      </w: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  <w:vertAlign w:val="superscript"/>
        </w:rPr>
        <w:t>x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N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b'</w:t>
      </w:r>
      <w:r w:rsidRPr="00FB1284">
        <w:rPr>
          <w:rFonts w:ascii="Times New Roman" w:hAnsi="Times New Roman" w:cs="Times New Roman"/>
        </w:rPr>
        <w:t xml:space="preserve"> · </w:t>
      </w: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  <w:i/>
          <w:vertAlign w:val="subscript"/>
        </w:rPr>
        <w:t>п</w:t>
      </w:r>
      <w:r w:rsidRPr="00FB1284">
        <w:rPr>
          <w:rFonts w:ascii="Times New Roman" w:hAnsi="Times New Roman" w:cs="Times New Roman"/>
        </w:rPr>
        <w:t xml:space="preserve">, </w:t>
      </w:r>
      <w:r w:rsidRPr="00FB1284">
        <w:rPr>
          <w:rFonts w:ascii="Times New Roman" w:hAnsi="Times New Roman" w:cs="Times New Roman"/>
          <w:i/>
        </w:rPr>
        <w:t>г/с</w:t>
      </w:r>
      <w:r w:rsidRPr="00FB1284">
        <w:rPr>
          <w:rFonts w:ascii="Times New Roman" w:hAnsi="Times New Roman" w:cs="Times New Roman"/>
        </w:rPr>
        <w:tab/>
        <w:t>(1.1.7)</w:t>
      </w:r>
    </w:p>
    <w:p w14:paraId="31E0C93A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 xml:space="preserve">где </w:t>
      </w:r>
      <w:r w:rsidRPr="00FB1284">
        <w:rPr>
          <w:rFonts w:ascii="Times New Roman" w:hAnsi="Times New Roman" w:cs="Times New Roman"/>
          <w:b/>
          <w:i/>
        </w:rPr>
        <w:t>b'</w:t>
      </w:r>
      <w:r w:rsidRPr="00FB1284">
        <w:rPr>
          <w:rFonts w:ascii="Times New Roman" w:hAnsi="Times New Roman" w:cs="Times New Roman"/>
        </w:rPr>
        <w:t xml:space="preserve"> - количество одновременно работающих единиц однотипного оборудования;</w:t>
      </w:r>
    </w:p>
    <w:p w14:paraId="17947E27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K</w:t>
      </w:r>
      <w:r w:rsidRPr="00FB1284">
        <w:rPr>
          <w:rFonts w:ascii="Times New Roman" w:hAnsi="Times New Roman" w:cs="Times New Roman"/>
          <w:i/>
          <w:vertAlign w:val="subscript"/>
        </w:rPr>
        <w:t>п</w:t>
      </w:r>
      <w:r w:rsidRPr="00FB1284">
        <w:rPr>
          <w:rFonts w:ascii="Times New Roman" w:hAnsi="Times New Roman" w:cs="Times New Roman"/>
        </w:rPr>
        <w:t xml:space="preserve"> - коэффициент приведения к 20-ти минутному интервалу.</w:t>
      </w:r>
    </w:p>
    <w:p w14:paraId="36B86DF8" w14:textId="77777777" w:rsidR="00FB1284" w:rsidRPr="00FB1284" w:rsidRDefault="00FB1284" w:rsidP="00FB1284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lastRenderedPageBreak/>
        <w:tab/>
        <w:t>Расчет годового и максимально разового выделения загрязняющих веществ в атмосферу приведен ниже.</w:t>
      </w:r>
    </w:p>
    <w:p w14:paraId="5C5F87BA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7E6D318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</w:rPr>
        <w:t xml:space="preserve">Заточной станок. </w:t>
      </w:r>
    </w:p>
    <w:p w14:paraId="4D3D2878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E465AE3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u w:val="single"/>
        </w:rPr>
        <w:t>Расчет выделения пыли</w:t>
      </w:r>
    </w:p>
    <w:p w14:paraId="2C198165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</w:r>
      <w:r w:rsidRPr="00FB1284">
        <w:rPr>
          <w:rFonts w:ascii="Times New Roman" w:hAnsi="Times New Roman" w:cs="Times New Roman"/>
          <w:i/>
        </w:rPr>
        <w:t>123. диЖелезо триоксид (Железа оксид)</w:t>
      </w:r>
    </w:p>
    <w:p w14:paraId="6985CBBE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M</w:t>
      </w:r>
      <w:r w:rsidRPr="00FB1284">
        <w:rPr>
          <w:rFonts w:ascii="Times New Roman" w:hAnsi="Times New Roman" w:cs="Times New Roman"/>
          <w:vertAlign w:val="superscript"/>
        </w:rPr>
        <w:t>1</w:t>
      </w:r>
      <w:r w:rsidRPr="00FB1284">
        <w:rPr>
          <w:rFonts w:ascii="Times New Roman" w:hAnsi="Times New Roman" w:cs="Times New Roman"/>
          <w:i/>
          <w:vertAlign w:val="subscript"/>
        </w:rPr>
        <w:t>выд.</w:t>
      </w:r>
      <w:r w:rsidRPr="00FB1284">
        <w:rPr>
          <w:rFonts w:ascii="Times New Roman" w:hAnsi="Times New Roman" w:cs="Times New Roman"/>
        </w:rPr>
        <w:t xml:space="preserve"> = 3,6 · 0,021 · 77 · 10</w:t>
      </w:r>
      <w:r w:rsidRPr="00FB1284">
        <w:rPr>
          <w:rFonts w:ascii="Times New Roman" w:hAnsi="Times New Roman" w:cs="Times New Roman"/>
          <w:vertAlign w:val="superscript"/>
        </w:rPr>
        <w:t>-3</w:t>
      </w:r>
      <w:r w:rsidRPr="00FB1284">
        <w:rPr>
          <w:rFonts w:ascii="Times New Roman" w:hAnsi="Times New Roman" w:cs="Times New Roman"/>
        </w:rPr>
        <w:t xml:space="preserve"> = 0,0058212 </w:t>
      </w:r>
      <w:r w:rsidRPr="00FB1284">
        <w:rPr>
          <w:rFonts w:ascii="Times New Roman" w:hAnsi="Times New Roman" w:cs="Times New Roman"/>
          <w:i/>
        </w:rPr>
        <w:t>т/год</w:t>
      </w:r>
      <w:r w:rsidRPr="00FB1284">
        <w:rPr>
          <w:rFonts w:ascii="Times New Roman" w:hAnsi="Times New Roman" w:cs="Times New Roman"/>
        </w:rPr>
        <w:t>;</w:t>
      </w:r>
    </w:p>
    <w:p w14:paraId="4CE61FE0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M</w:t>
      </w:r>
      <w:r w:rsidRPr="00FB1284">
        <w:rPr>
          <w:rFonts w:ascii="Times New Roman" w:hAnsi="Times New Roman" w:cs="Times New Roman"/>
        </w:rPr>
        <w:t xml:space="preserve"> = 0,0058212 · 1 = 0,0058212 </w:t>
      </w:r>
      <w:r w:rsidRPr="00FB1284">
        <w:rPr>
          <w:rFonts w:ascii="Times New Roman" w:hAnsi="Times New Roman" w:cs="Times New Roman"/>
          <w:i/>
        </w:rPr>
        <w:t>т/год</w:t>
      </w:r>
      <w:r w:rsidRPr="00FB1284">
        <w:rPr>
          <w:rFonts w:ascii="Times New Roman" w:hAnsi="Times New Roman" w:cs="Times New Roman"/>
        </w:rPr>
        <w:t>;</w:t>
      </w:r>
    </w:p>
    <w:p w14:paraId="3361A4C6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G</w:t>
      </w:r>
      <w:r w:rsidRPr="00FB1284">
        <w:rPr>
          <w:rFonts w:ascii="Times New Roman" w:hAnsi="Times New Roman" w:cs="Times New Roman"/>
        </w:rPr>
        <w:t xml:space="preserve"> = 0,021 · 1 = 0,021 </w:t>
      </w:r>
      <w:r w:rsidRPr="00FB1284">
        <w:rPr>
          <w:rFonts w:ascii="Times New Roman" w:hAnsi="Times New Roman" w:cs="Times New Roman"/>
          <w:i/>
        </w:rPr>
        <w:t>г/с</w:t>
      </w:r>
      <w:r w:rsidRPr="00FB1284">
        <w:rPr>
          <w:rFonts w:ascii="Times New Roman" w:hAnsi="Times New Roman" w:cs="Times New Roman"/>
        </w:rPr>
        <w:t>.</w:t>
      </w:r>
    </w:p>
    <w:p w14:paraId="43FB15F3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285D2D6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</w:r>
      <w:r w:rsidRPr="00FB1284">
        <w:rPr>
          <w:rFonts w:ascii="Times New Roman" w:hAnsi="Times New Roman" w:cs="Times New Roman"/>
          <w:i/>
        </w:rPr>
        <w:t>2930. Пыль абразивная</w:t>
      </w:r>
    </w:p>
    <w:p w14:paraId="32F62120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M</w:t>
      </w:r>
      <w:r w:rsidRPr="00FB1284">
        <w:rPr>
          <w:rFonts w:ascii="Times New Roman" w:hAnsi="Times New Roman" w:cs="Times New Roman"/>
          <w:vertAlign w:val="superscript"/>
        </w:rPr>
        <w:t>1</w:t>
      </w:r>
      <w:r w:rsidRPr="00FB1284">
        <w:rPr>
          <w:rFonts w:ascii="Times New Roman" w:hAnsi="Times New Roman" w:cs="Times New Roman"/>
          <w:i/>
          <w:vertAlign w:val="subscript"/>
        </w:rPr>
        <w:t>выд.</w:t>
      </w:r>
      <w:r w:rsidRPr="00FB1284">
        <w:rPr>
          <w:rFonts w:ascii="Times New Roman" w:hAnsi="Times New Roman" w:cs="Times New Roman"/>
        </w:rPr>
        <w:t xml:space="preserve"> = 3,6 · 0,013 · 77 · 10</w:t>
      </w:r>
      <w:r w:rsidRPr="00FB1284">
        <w:rPr>
          <w:rFonts w:ascii="Times New Roman" w:hAnsi="Times New Roman" w:cs="Times New Roman"/>
          <w:vertAlign w:val="superscript"/>
        </w:rPr>
        <w:t>-3</w:t>
      </w:r>
      <w:r w:rsidRPr="00FB1284">
        <w:rPr>
          <w:rFonts w:ascii="Times New Roman" w:hAnsi="Times New Roman" w:cs="Times New Roman"/>
        </w:rPr>
        <w:t xml:space="preserve"> = 0,0036036 </w:t>
      </w:r>
      <w:r w:rsidRPr="00FB1284">
        <w:rPr>
          <w:rFonts w:ascii="Times New Roman" w:hAnsi="Times New Roman" w:cs="Times New Roman"/>
          <w:i/>
        </w:rPr>
        <w:t>т/год</w:t>
      </w:r>
      <w:r w:rsidRPr="00FB1284">
        <w:rPr>
          <w:rFonts w:ascii="Times New Roman" w:hAnsi="Times New Roman" w:cs="Times New Roman"/>
        </w:rPr>
        <w:t>;</w:t>
      </w:r>
    </w:p>
    <w:p w14:paraId="2761AA1C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M</w:t>
      </w:r>
      <w:r w:rsidRPr="00FB1284">
        <w:rPr>
          <w:rFonts w:ascii="Times New Roman" w:hAnsi="Times New Roman" w:cs="Times New Roman"/>
        </w:rPr>
        <w:t xml:space="preserve"> = 0,0036036 · 1 = 0,0036036 </w:t>
      </w:r>
      <w:r w:rsidRPr="00FB1284">
        <w:rPr>
          <w:rFonts w:ascii="Times New Roman" w:hAnsi="Times New Roman" w:cs="Times New Roman"/>
          <w:i/>
        </w:rPr>
        <w:t>т/год</w:t>
      </w:r>
      <w:r w:rsidRPr="00FB1284">
        <w:rPr>
          <w:rFonts w:ascii="Times New Roman" w:hAnsi="Times New Roman" w:cs="Times New Roman"/>
        </w:rPr>
        <w:t>;</w:t>
      </w:r>
    </w:p>
    <w:p w14:paraId="68C7B3B5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G</w:t>
      </w:r>
      <w:r w:rsidRPr="00FB1284">
        <w:rPr>
          <w:rFonts w:ascii="Times New Roman" w:hAnsi="Times New Roman" w:cs="Times New Roman"/>
        </w:rPr>
        <w:t xml:space="preserve"> = 0,013 · 1 = 0,013 </w:t>
      </w:r>
      <w:r w:rsidRPr="00FB1284">
        <w:rPr>
          <w:rFonts w:ascii="Times New Roman" w:hAnsi="Times New Roman" w:cs="Times New Roman"/>
          <w:i/>
        </w:rPr>
        <w:t>г/с</w:t>
      </w:r>
      <w:r w:rsidRPr="00FB1284">
        <w:rPr>
          <w:rFonts w:ascii="Times New Roman" w:hAnsi="Times New Roman" w:cs="Times New Roman"/>
        </w:rPr>
        <w:t>.</w:t>
      </w:r>
    </w:p>
    <w:p w14:paraId="50462828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E7F549C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</w:rPr>
        <w:t xml:space="preserve">Токарный станок. </w:t>
      </w:r>
    </w:p>
    <w:p w14:paraId="65DDA27C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2AF69A2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u w:val="single"/>
        </w:rPr>
        <w:t>Расчет выделения пыли</w:t>
      </w:r>
    </w:p>
    <w:p w14:paraId="1E7425A0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</w:rPr>
        <w:tab/>
      </w:r>
      <w:r w:rsidRPr="00FB1284">
        <w:rPr>
          <w:rFonts w:ascii="Times New Roman" w:hAnsi="Times New Roman" w:cs="Times New Roman"/>
          <w:i/>
        </w:rPr>
        <w:t>123. диЖелезо триоксид (Железа оксид)</w:t>
      </w:r>
    </w:p>
    <w:p w14:paraId="68D42053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M</w:t>
      </w:r>
      <w:r w:rsidRPr="00FB1284">
        <w:rPr>
          <w:rFonts w:ascii="Times New Roman" w:hAnsi="Times New Roman" w:cs="Times New Roman"/>
          <w:vertAlign w:val="superscript"/>
        </w:rPr>
        <w:t>1</w:t>
      </w:r>
      <w:r w:rsidRPr="00FB1284">
        <w:rPr>
          <w:rFonts w:ascii="Times New Roman" w:hAnsi="Times New Roman" w:cs="Times New Roman"/>
          <w:i/>
          <w:vertAlign w:val="subscript"/>
        </w:rPr>
        <w:t>выд.</w:t>
      </w:r>
      <w:r w:rsidRPr="00FB1284">
        <w:rPr>
          <w:rFonts w:ascii="Times New Roman" w:hAnsi="Times New Roman" w:cs="Times New Roman"/>
        </w:rPr>
        <w:t xml:space="preserve"> = 3,6 · 0,0063 · 77 · 10</w:t>
      </w:r>
      <w:r w:rsidRPr="00FB1284">
        <w:rPr>
          <w:rFonts w:ascii="Times New Roman" w:hAnsi="Times New Roman" w:cs="Times New Roman"/>
          <w:vertAlign w:val="superscript"/>
        </w:rPr>
        <w:t>-3</w:t>
      </w:r>
      <w:r w:rsidRPr="00FB1284">
        <w:rPr>
          <w:rFonts w:ascii="Times New Roman" w:hAnsi="Times New Roman" w:cs="Times New Roman"/>
        </w:rPr>
        <w:t xml:space="preserve"> = 0,0017464 </w:t>
      </w:r>
      <w:r w:rsidRPr="00FB1284">
        <w:rPr>
          <w:rFonts w:ascii="Times New Roman" w:hAnsi="Times New Roman" w:cs="Times New Roman"/>
          <w:i/>
        </w:rPr>
        <w:t>т/год</w:t>
      </w:r>
      <w:r w:rsidRPr="00FB1284">
        <w:rPr>
          <w:rFonts w:ascii="Times New Roman" w:hAnsi="Times New Roman" w:cs="Times New Roman"/>
        </w:rPr>
        <w:t>;</w:t>
      </w:r>
    </w:p>
    <w:p w14:paraId="2CE8FFA6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M</w:t>
      </w:r>
      <w:r w:rsidRPr="00FB1284">
        <w:rPr>
          <w:rFonts w:ascii="Times New Roman" w:hAnsi="Times New Roman" w:cs="Times New Roman"/>
        </w:rPr>
        <w:t xml:space="preserve"> = 0,0017464 · 1 = 0,0017464 </w:t>
      </w:r>
      <w:r w:rsidRPr="00FB1284">
        <w:rPr>
          <w:rFonts w:ascii="Times New Roman" w:hAnsi="Times New Roman" w:cs="Times New Roman"/>
          <w:i/>
        </w:rPr>
        <w:t>т/год</w:t>
      </w:r>
      <w:r w:rsidRPr="00FB1284">
        <w:rPr>
          <w:rFonts w:ascii="Times New Roman" w:hAnsi="Times New Roman" w:cs="Times New Roman"/>
        </w:rPr>
        <w:t>;</w:t>
      </w:r>
    </w:p>
    <w:p w14:paraId="01A44193" w14:textId="77777777" w:rsidR="00FB1284" w:rsidRPr="00FB1284" w:rsidRDefault="00FB1284" w:rsidP="00FB128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B1284">
        <w:rPr>
          <w:rFonts w:ascii="Times New Roman" w:hAnsi="Times New Roman" w:cs="Times New Roman"/>
          <w:b/>
          <w:i/>
        </w:rPr>
        <w:t>G</w:t>
      </w:r>
      <w:r w:rsidRPr="00FB1284">
        <w:rPr>
          <w:rFonts w:ascii="Times New Roman" w:hAnsi="Times New Roman" w:cs="Times New Roman"/>
        </w:rPr>
        <w:t xml:space="preserve"> = 0,0063 · 1 = 0,0063 </w:t>
      </w:r>
      <w:r w:rsidRPr="00FB1284">
        <w:rPr>
          <w:rFonts w:ascii="Times New Roman" w:hAnsi="Times New Roman" w:cs="Times New Roman"/>
          <w:i/>
        </w:rPr>
        <w:t>г/с</w:t>
      </w:r>
      <w:r w:rsidRPr="00FB1284">
        <w:rPr>
          <w:rFonts w:ascii="Times New Roman" w:hAnsi="Times New Roman" w:cs="Times New Roman"/>
        </w:rPr>
        <w:t>.</w:t>
      </w:r>
    </w:p>
    <w:p w14:paraId="157455B5" w14:textId="2BB41FF3" w:rsidR="00FB1284" w:rsidRDefault="00FB1284" w:rsidP="00FB1284">
      <w:pPr>
        <w:spacing w:after="0" w:line="276" w:lineRule="auto"/>
        <w:jc w:val="both"/>
      </w:pPr>
    </w:p>
    <w:p w14:paraId="383A8206" w14:textId="379AE45E" w:rsidR="00042BEF" w:rsidRDefault="00042BEF" w:rsidP="00FB1284">
      <w:pPr>
        <w:spacing w:after="0" w:line="276" w:lineRule="auto"/>
        <w:jc w:val="both"/>
      </w:pPr>
    </w:p>
    <w:p w14:paraId="4C37A8DD" w14:textId="0E560167" w:rsidR="00042BEF" w:rsidRDefault="00042BEF" w:rsidP="00FB1284">
      <w:pPr>
        <w:spacing w:after="0" w:line="276" w:lineRule="auto"/>
        <w:jc w:val="both"/>
      </w:pPr>
    </w:p>
    <w:p w14:paraId="14807B1A" w14:textId="1FFF4E24" w:rsidR="00042BEF" w:rsidRDefault="00042BEF" w:rsidP="00FB1284">
      <w:pPr>
        <w:spacing w:after="0" w:line="276" w:lineRule="auto"/>
        <w:jc w:val="both"/>
      </w:pPr>
    </w:p>
    <w:p w14:paraId="20658FAD" w14:textId="73459618" w:rsidR="00042BEF" w:rsidRDefault="00042BEF" w:rsidP="00FB1284">
      <w:pPr>
        <w:spacing w:after="0" w:line="276" w:lineRule="auto"/>
        <w:jc w:val="both"/>
      </w:pPr>
    </w:p>
    <w:p w14:paraId="4F9C040A" w14:textId="2F53CE13" w:rsidR="00042BEF" w:rsidRDefault="00042BEF" w:rsidP="00FB1284">
      <w:pPr>
        <w:spacing w:after="0" w:line="276" w:lineRule="auto"/>
        <w:jc w:val="both"/>
      </w:pPr>
    </w:p>
    <w:p w14:paraId="3D156B98" w14:textId="79CD8500" w:rsidR="00042BEF" w:rsidRDefault="00042BEF" w:rsidP="00FB1284">
      <w:pPr>
        <w:spacing w:after="0" w:line="276" w:lineRule="auto"/>
        <w:jc w:val="both"/>
      </w:pPr>
    </w:p>
    <w:p w14:paraId="5C744896" w14:textId="7411786F" w:rsidR="00042BEF" w:rsidRDefault="00042BEF" w:rsidP="00FB1284">
      <w:pPr>
        <w:spacing w:after="0" w:line="276" w:lineRule="auto"/>
        <w:jc w:val="both"/>
      </w:pPr>
    </w:p>
    <w:p w14:paraId="5D462146" w14:textId="66776A72" w:rsidR="00042BEF" w:rsidRDefault="00042BEF" w:rsidP="00FB1284">
      <w:pPr>
        <w:spacing w:after="0" w:line="276" w:lineRule="auto"/>
        <w:jc w:val="both"/>
      </w:pPr>
    </w:p>
    <w:p w14:paraId="0E3B8676" w14:textId="1CA217B0" w:rsidR="00042BEF" w:rsidRDefault="00042BEF" w:rsidP="00FB1284">
      <w:pPr>
        <w:spacing w:after="0" w:line="276" w:lineRule="auto"/>
        <w:jc w:val="both"/>
      </w:pPr>
    </w:p>
    <w:p w14:paraId="117384F8" w14:textId="17C0E341" w:rsidR="00042BEF" w:rsidRDefault="00042BEF" w:rsidP="00FB1284">
      <w:pPr>
        <w:spacing w:after="0" w:line="276" w:lineRule="auto"/>
        <w:jc w:val="both"/>
      </w:pPr>
    </w:p>
    <w:p w14:paraId="5DDB0130" w14:textId="35C980B4" w:rsidR="00042BEF" w:rsidRDefault="00042BEF" w:rsidP="00FB1284">
      <w:pPr>
        <w:spacing w:after="0" w:line="276" w:lineRule="auto"/>
        <w:jc w:val="both"/>
      </w:pPr>
    </w:p>
    <w:p w14:paraId="0E5B534F" w14:textId="6097AFF9" w:rsidR="00042BEF" w:rsidRDefault="00042BEF" w:rsidP="00FB1284">
      <w:pPr>
        <w:spacing w:after="0" w:line="276" w:lineRule="auto"/>
        <w:jc w:val="both"/>
      </w:pPr>
    </w:p>
    <w:p w14:paraId="3646DF17" w14:textId="57E943F4" w:rsidR="00042BEF" w:rsidRDefault="00042BEF" w:rsidP="00FB1284">
      <w:pPr>
        <w:spacing w:after="0" w:line="276" w:lineRule="auto"/>
        <w:jc w:val="both"/>
      </w:pPr>
    </w:p>
    <w:p w14:paraId="2AE0D63D" w14:textId="0E879989" w:rsidR="00042BEF" w:rsidRDefault="00042BEF" w:rsidP="00FB1284">
      <w:pPr>
        <w:spacing w:after="0" w:line="276" w:lineRule="auto"/>
        <w:jc w:val="both"/>
      </w:pPr>
    </w:p>
    <w:p w14:paraId="0319D92A" w14:textId="11ACE32C" w:rsidR="00042BEF" w:rsidRDefault="00042BEF" w:rsidP="00FB1284">
      <w:pPr>
        <w:spacing w:after="0" w:line="276" w:lineRule="auto"/>
        <w:jc w:val="both"/>
      </w:pPr>
    </w:p>
    <w:p w14:paraId="3093CA55" w14:textId="30C5E3F7" w:rsidR="00042BEF" w:rsidRDefault="00042BEF" w:rsidP="00FB1284">
      <w:pPr>
        <w:spacing w:after="0" w:line="276" w:lineRule="auto"/>
        <w:jc w:val="both"/>
      </w:pPr>
    </w:p>
    <w:p w14:paraId="32C74057" w14:textId="20FC19A2" w:rsidR="00042BEF" w:rsidRDefault="00042BEF" w:rsidP="00FB1284">
      <w:pPr>
        <w:spacing w:after="0" w:line="276" w:lineRule="auto"/>
        <w:jc w:val="both"/>
      </w:pPr>
    </w:p>
    <w:p w14:paraId="02700F08" w14:textId="1FFD5BB5" w:rsidR="00042BEF" w:rsidRDefault="00042BEF" w:rsidP="00FB1284">
      <w:pPr>
        <w:spacing w:after="0" w:line="276" w:lineRule="auto"/>
        <w:jc w:val="both"/>
      </w:pPr>
    </w:p>
    <w:p w14:paraId="55B3F244" w14:textId="7361FE6E" w:rsidR="00042BEF" w:rsidRDefault="00042BEF" w:rsidP="00FB1284">
      <w:pPr>
        <w:spacing w:after="0" w:line="276" w:lineRule="auto"/>
        <w:jc w:val="both"/>
      </w:pPr>
    </w:p>
    <w:p w14:paraId="116AB91A" w14:textId="464BC6BA" w:rsidR="00042BEF" w:rsidRDefault="00042BEF" w:rsidP="00FB1284">
      <w:pPr>
        <w:spacing w:after="0" w:line="276" w:lineRule="auto"/>
        <w:jc w:val="both"/>
      </w:pPr>
    </w:p>
    <w:p w14:paraId="6413B4D2" w14:textId="630CC1AA" w:rsidR="00042BEF" w:rsidRDefault="00042BEF" w:rsidP="00FB1284">
      <w:pPr>
        <w:spacing w:after="0" w:line="276" w:lineRule="auto"/>
        <w:jc w:val="both"/>
      </w:pPr>
    </w:p>
    <w:p w14:paraId="7B6E8DBE" w14:textId="5B409CF2" w:rsidR="00042BEF" w:rsidRDefault="00042BEF" w:rsidP="00FB1284">
      <w:pPr>
        <w:spacing w:after="0" w:line="276" w:lineRule="auto"/>
        <w:jc w:val="both"/>
      </w:pPr>
    </w:p>
    <w:p w14:paraId="58D1D18B" w14:textId="77777777" w:rsidR="00042BEF" w:rsidRPr="00FB1284" w:rsidRDefault="00042BEF" w:rsidP="00FB1284">
      <w:pPr>
        <w:spacing w:after="0" w:line="276" w:lineRule="auto"/>
        <w:jc w:val="both"/>
      </w:pPr>
    </w:p>
    <w:p w14:paraId="62E87526" w14:textId="77777777" w:rsidR="00FB1284" w:rsidRPr="00F7358E" w:rsidRDefault="00FB1284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F0B976A" w14:textId="5884444B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lastRenderedPageBreak/>
        <w:t>Источник №</w:t>
      </w:r>
      <w:r w:rsidRPr="00F735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0001п - Внутренний проезд автотранспорта по территории</w:t>
      </w:r>
    </w:p>
    <w:p w14:paraId="501C9314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>Расчет выделений загрязняющих веществ выполнен в соответствии со следующими методическими документами:</w:t>
      </w:r>
    </w:p>
    <w:p w14:paraId="797FF521" w14:textId="065D01C8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>– Методика проведения инвентаризации выбросов загрязняющих веществ в атмосферу автотранспортных предприятий (расчетным методом). М, 1998.</w:t>
      </w:r>
    </w:p>
    <w:p w14:paraId="3CEBDF1C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>– Дополнения и изменения к Методике проведения инвентаризации выбросов загрязняющих веществ в атмосферу автотранспортных предприятий (расчетным методом). М, 1999.</w:t>
      </w:r>
    </w:p>
    <w:p w14:paraId="3FDB1335" w14:textId="77777777" w:rsidR="00344EE9" w:rsidRPr="00344EE9" w:rsidRDefault="00344EE9" w:rsidP="00344EE9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>Количественная и качественная характеристика загрязняющих веществ, выделяющихся в атмосферу от автотранспортных средств, приведена в таблице 1.1.1.</w:t>
      </w:r>
    </w:p>
    <w:p w14:paraId="527CB085" w14:textId="77777777" w:rsidR="00344EE9" w:rsidRPr="00344EE9" w:rsidRDefault="00344EE9" w:rsidP="00344EE9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 xml:space="preserve">Таблица 1.1.1 - </w:t>
      </w:r>
      <w:r w:rsidRPr="00344EE9">
        <w:rPr>
          <w:rFonts w:ascii="Times New Roman" w:hAnsi="Times New Roman" w:cs="Times New Roman"/>
          <w:b/>
        </w:rPr>
        <w:t>Характеристика выделений загрязняющих веществ в атмосферу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344EE9" w:rsidRPr="00344EE9" w14:paraId="2797B19F" w14:textId="77777777" w:rsidTr="000244C7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148CB71C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75596A03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244E1D1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Годовой выброс, т/год</w:t>
            </w:r>
          </w:p>
        </w:tc>
      </w:tr>
      <w:tr w:rsidR="00344EE9" w:rsidRPr="00344EE9" w14:paraId="5D6371AD" w14:textId="77777777" w:rsidTr="000244C7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0185D811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06BEAA3E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5B95CA7D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C860B12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EE9" w:rsidRPr="00344EE9" w14:paraId="48C994E5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4B0CE645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4536" w:type="dxa"/>
          </w:tcPr>
          <w:p w14:paraId="48EAB889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Азота диоксид</w:t>
            </w:r>
          </w:p>
        </w:tc>
        <w:tc>
          <w:tcPr>
            <w:tcW w:w="2268" w:type="dxa"/>
          </w:tcPr>
          <w:p w14:paraId="6FB646F1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0,0001618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3ECC9053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0,0002126</w:t>
            </w:r>
          </w:p>
        </w:tc>
      </w:tr>
      <w:tr w:rsidR="00344EE9" w:rsidRPr="00344EE9" w14:paraId="28D6B168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7861FFBC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4536" w:type="dxa"/>
          </w:tcPr>
          <w:p w14:paraId="629CDABD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Азота оксид</w:t>
            </w:r>
          </w:p>
        </w:tc>
        <w:tc>
          <w:tcPr>
            <w:tcW w:w="2268" w:type="dxa"/>
          </w:tcPr>
          <w:p w14:paraId="36805FD9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0,0000263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75E9E3D7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0,0000345</w:t>
            </w:r>
          </w:p>
        </w:tc>
      </w:tr>
      <w:tr w:rsidR="00344EE9" w:rsidRPr="00344EE9" w14:paraId="7D5C6DE3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4F60B7D3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4536" w:type="dxa"/>
          </w:tcPr>
          <w:p w14:paraId="4C78F9B6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Пигмент черный (Сажа)</w:t>
            </w:r>
          </w:p>
        </w:tc>
        <w:tc>
          <w:tcPr>
            <w:tcW w:w="2268" w:type="dxa"/>
          </w:tcPr>
          <w:p w14:paraId="58108FB6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0,0000167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0E6615BB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0,0000219</w:t>
            </w:r>
          </w:p>
        </w:tc>
      </w:tr>
      <w:tr w:rsidR="00344EE9" w:rsidRPr="00344EE9" w14:paraId="69191808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5DF09E31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4536" w:type="dxa"/>
          </w:tcPr>
          <w:p w14:paraId="72F19A09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Сера диоксид</w:t>
            </w:r>
          </w:p>
        </w:tc>
        <w:tc>
          <w:tcPr>
            <w:tcW w:w="2268" w:type="dxa"/>
          </w:tcPr>
          <w:p w14:paraId="39AF3C1D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0,0000367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12A1ED4B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0,0000483</w:t>
            </w:r>
          </w:p>
        </w:tc>
      </w:tr>
      <w:tr w:rsidR="00344EE9" w:rsidRPr="00344EE9" w14:paraId="292A34B4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02BBD72F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4536" w:type="dxa"/>
          </w:tcPr>
          <w:p w14:paraId="7B3AC53E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Углерода оксид</w:t>
            </w:r>
          </w:p>
        </w:tc>
        <w:tc>
          <w:tcPr>
            <w:tcW w:w="2268" w:type="dxa"/>
          </w:tcPr>
          <w:p w14:paraId="18ADCAF2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0,0009778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5E4F7436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0,0012848</w:t>
            </w:r>
          </w:p>
        </w:tc>
      </w:tr>
      <w:tr w:rsidR="00344EE9" w:rsidRPr="00344EE9" w14:paraId="1A2CBA4F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5334A53F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2704</w:t>
            </w:r>
          </w:p>
        </w:tc>
        <w:tc>
          <w:tcPr>
            <w:tcW w:w="4536" w:type="dxa"/>
          </w:tcPr>
          <w:p w14:paraId="25B44325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Бензин</w:t>
            </w:r>
          </w:p>
        </w:tc>
        <w:tc>
          <w:tcPr>
            <w:tcW w:w="2268" w:type="dxa"/>
          </w:tcPr>
          <w:p w14:paraId="0F80B371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0,0001167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5770B716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0,0001533</w:t>
            </w:r>
          </w:p>
        </w:tc>
      </w:tr>
      <w:tr w:rsidR="00344EE9" w:rsidRPr="00344EE9" w14:paraId="6C602262" w14:textId="77777777" w:rsidTr="000244C7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40F43115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730BB7EF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Керосин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239C4CB4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0,0000444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</w:tcPr>
          <w:p w14:paraId="3E37590D" w14:textId="77777777" w:rsidR="00344EE9" w:rsidRPr="00344EE9" w:rsidRDefault="00344EE9" w:rsidP="00344EE9">
            <w:pPr>
              <w:tabs>
                <w:tab w:val="decimal" w:pos="113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0,0000584</w:t>
            </w:r>
          </w:p>
        </w:tc>
      </w:tr>
    </w:tbl>
    <w:p w14:paraId="3F140190" w14:textId="77777777" w:rsidR="00344EE9" w:rsidRPr="00344EE9" w:rsidRDefault="00344EE9" w:rsidP="00344EE9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>Исходные данные для расчета выделений загрязняющих веществ приведены в таблице 1.1.2.</w:t>
      </w:r>
    </w:p>
    <w:p w14:paraId="7D8CC3CE" w14:textId="77777777" w:rsidR="00344EE9" w:rsidRPr="00344EE9" w:rsidRDefault="00344EE9" w:rsidP="00344EE9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 xml:space="preserve">Таблица 1.1.2 - </w:t>
      </w:r>
      <w:r w:rsidRPr="00344EE9">
        <w:rPr>
          <w:rFonts w:ascii="Times New Roman" w:hAnsi="Times New Roman" w:cs="Times New Roman"/>
          <w:b/>
        </w:rPr>
        <w:t>Исходные данные для расчета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4196"/>
        <w:gridCol w:w="1701"/>
        <w:gridCol w:w="1134"/>
        <w:gridCol w:w="624"/>
      </w:tblGrid>
      <w:tr w:rsidR="00344EE9" w:rsidRPr="00344EE9" w14:paraId="4246CF05" w14:textId="77777777" w:rsidTr="000244C7">
        <w:trPr>
          <w:tblHeader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1C40B584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196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79805035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Тип автотранспортного средства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4A91F77E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Количество автомобилей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CD06886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Одновременность</w:t>
            </w:r>
          </w:p>
        </w:tc>
      </w:tr>
      <w:tr w:rsidR="00344EE9" w:rsidRPr="00344EE9" w14:paraId="1FA15DBE" w14:textId="77777777" w:rsidTr="000244C7">
        <w:trPr>
          <w:tblHeader/>
        </w:trPr>
        <w:tc>
          <w:tcPr>
            <w:tcW w:w="2268" w:type="dxa"/>
            <w:vMerge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3180D3B3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36464E8C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42402681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среднее в течение суток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3211EDF1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максимальное за 1 час</w:t>
            </w:r>
          </w:p>
        </w:tc>
        <w:tc>
          <w:tcPr>
            <w:tcW w:w="624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4E21089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EE9" w:rsidRPr="00344EE9" w14:paraId="6DF02558" w14:textId="77777777" w:rsidTr="000244C7">
        <w:tc>
          <w:tcPr>
            <w:tcW w:w="2268" w:type="dxa"/>
            <w:tcBorders>
              <w:left w:val="single" w:sz="6" w:space="0" w:color="auto"/>
            </w:tcBorders>
          </w:tcPr>
          <w:p w14:paraId="0C96132D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bookmarkStart w:id="7" w:name="_Hlk193718820"/>
            <w:r w:rsidRPr="00344EE9">
              <w:rPr>
                <w:rFonts w:ascii="Times New Roman" w:hAnsi="Times New Roman" w:cs="Times New Roman"/>
              </w:rPr>
              <w:t>Легковой автомобиль</w:t>
            </w:r>
          </w:p>
        </w:tc>
        <w:tc>
          <w:tcPr>
            <w:tcW w:w="4196" w:type="dxa"/>
          </w:tcPr>
          <w:p w14:paraId="746A4DF5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Легковой, объем 1,8-3,5л, инжект., бензин</w:t>
            </w:r>
          </w:p>
        </w:tc>
        <w:tc>
          <w:tcPr>
            <w:tcW w:w="1701" w:type="dxa"/>
          </w:tcPr>
          <w:p w14:paraId="2D3D9B14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F731779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right w:val="single" w:sz="6" w:space="0" w:color="auto"/>
            </w:tcBorders>
          </w:tcPr>
          <w:p w14:paraId="6D584230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+</w:t>
            </w:r>
          </w:p>
        </w:tc>
      </w:tr>
      <w:tr w:rsidR="00344EE9" w:rsidRPr="00344EE9" w14:paraId="54289890" w14:textId="77777777" w:rsidTr="000244C7">
        <w:tc>
          <w:tcPr>
            <w:tcW w:w="2268" w:type="dxa"/>
            <w:tcBorders>
              <w:left w:val="single" w:sz="6" w:space="0" w:color="auto"/>
              <w:bottom w:val="single" w:sz="8" w:space="0" w:color="auto"/>
            </w:tcBorders>
          </w:tcPr>
          <w:p w14:paraId="30D58F31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Грузовой автомобиль</w:t>
            </w:r>
          </w:p>
        </w:tc>
        <w:tc>
          <w:tcPr>
            <w:tcW w:w="4196" w:type="dxa"/>
            <w:tcBorders>
              <w:bottom w:val="single" w:sz="8" w:space="0" w:color="auto"/>
            </w:tcBorders>
          </w:tcPr>
          <w:p w14:paraId="0BE305C6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Грузовой, г/п от 8 до 16 т, дизель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14:paraId="1F612E89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6E42FAAF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bottom w:val="single" w:sz="8" w:space="0" w:color="auto"/>
              <w:right w:val="single" w:sz="6" w:space="0" w:color="auto"/>
            </w:tcBorders>
          </w:tcPr>
          <w:p w14:paraId="1A97FF44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+</w:t>
            </w:r>
          </w:p>
        </w:tc>
      </w:tr>
    </w:tbl>
    <w:bookmarkEnd w:id="7"/>
    <w:p w14:paraId="3471A361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06959CA1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 xml:space="preserve">Выбросы </w:t>
      </w:r>
      <w:r w:rsidRPr="00344EE9">
        <w:rPr>
          <w:rFonts w:ascii="Times New Roman" w:hAnsi="Times New Roman" w:cs="Times New Roman"/>
          <w:b/>
          <w:i/>
        </w:rPr>
        <w:t>i</w:t>
      </w:r>
      <w:r w:rsidRPr="00344EE9">
        <w:rPr>
          <w:rFonts w:ascii="Times New Roman" w:hAnsi="Times New Roman" w:cs="Times New Roman"/>
        </w:rPr>
        <w:t xml:space="preserve">-го вещества при движении автомобилей по расчётному внутреннему проезду </w:t>
      </w: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b/>
          <w:i/>
          <w:vertAlign w:val="subscript"/>
        </w:rPr>
        <w:t>ПР ik</w:t>
      </w:r>
      <w:r w:rsidRPr="00344EE9">
        <w:rPr>
          <w:rFonts w:ascii="Times New Roman" w:hAnsi="Times New Roman" w:cs="Times New Roman"/>
        </w:rPr>
        <w:t xml:space="preserve"> рассчитывается по формуле (1.1.1):</w:t>
      </w:r>
    </w:p>
    <w:p w14:paraId="34A67E8B" w14:textId="77777777" w:rsidR="00344EE9" w:rsidRPr="00344EE9" w:rsidRDefault="00344EE9" w:rsidP="00344EE9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ab/>
        <w:t>M</w:t>
      </w:r>
      <w:r w:rsidRPr="00344EE9">
        <w:rPr>
          <w:rFonts w:ascii="Times New Roman" w:hAnsi="Times New Roman" w:cs="Times New Roman"/>
          <w:i/>
          <w:vertAlign w:val="subscript"/>
        </w:rPr>
        <w:t>ПР i</w:t>
      </w:r>
      <w:r w:rsidRPr="00344EE9">
        <w:rPr>
          <w:rFonts w:ascii="Times New Roman" w:hAnsi="Times New Roman" w:cs="Times New Roman"/>
        </w:rPr>
        <w:t xml:space="preserve"> = </w:t>
      </w:r>
      <w:r w:rsidRPr="00344EE9">
        <w:rPr>
          <w:rFonts w:ascii="Times New Roman" w:hAnsi="Times New Roman" w:cs="Times New Roman"/>
          <w:b/>
        </w:rPr>
        <w:t>∑</w:t>
      </w:r>
      <w:r w:rsidRPr="00344EE9">
        <w:rPr>
          <w:rFonts w:ascii="Times New Roman" w:hAnsi="Times New Roman" w:cs="Times New Roman"/>
          <w:position w:val="6"/>
          <w:vertAlign w:val="superscript"/>
        </w:rPr>
        <w:t>k</w:t>
      </w:r>
      <w:r w:rsidRPr="00344EE9">
        <w:rPr>
          <w:rFonts w:ascii="Times New Roman" w:hAnsi="Times New Roman" w:cs="Times New Roman"/>
          <w:position w:val="-6"/>
          <w:vertAlign w:val="subscript"/>
        </w:rPr>
        <w:t>k=1</w:t>
      </w: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L ik</w:t>
      </w:r>
      <w:r w:rsidRPr="00344EE9">
        <w:rPr>
          <w:rFonts w:ascii="Times New Roman" w:hAnsi="Times New Roman" w:cs="Times New Roman"/>
        </w:rPr>
        <w:t xml:space="preserve"> · </w:t>
      </w:r>
      <w:r w:rsidRPr="00344EE9">
        <w:rPr>
          <w:rFonts w:ascii="Times New Roman" w:hAnsi="Times New Roman" w:cs="Times New Roman"/>
          <w:b/>
          <w:i/>
        </w:rPr>
        <w:t>L</w:t>
      </w:r>
      <w:r w:rsidRPr="00344EE9">
        <w:rPr>
          <w:rFonts w:ascii="Times New Roman" w:hAnsi="Times New Roman" w:cs="Times New Roman"/>
        </w:rPr>
        <w:t xml:space="preserve"> · </w:t>
      </w:r>
      <w:r w:rsidRPr="00344EE9">
        <w:rPr>
          <w:rFonts w:ascii="Times New Roman" w:hAnsi="Times New Roman" w:cs="Times New Roman"/>
          <w:b/>
          <w:i/>
        </w:rPr>
        <w:t>N</w:t>
      </w:r>
      <w:r w:rsidRPr="00344EE9">
        <w:rPr>
          <w:rFonts w:ascii="Times New Roman" w:hAnsi="Times New Roman" w:cs="Times New Roman"/>
          <w:i/>
          <w:vertAlign w:val="subscript"/>
        </w:rPr>
        <w:t>k</w:t>
      </w:r>
      <w:r w:rsidRPr="00344EE9">
        <w:rPr>
          <w:rFonts w:ascii="Times New Roman" w:hAnsi="Times New Roman" w:cs="Times New Roman"/>
        </w:rPr>
        <w:t xml:space="preserve"> · </w:t>
      </w:r>
      <w:r w:rsidRPr="00344EE9">
        <w:rPr>
          <w:rFonts w:ascii="Times New Roman" w:hAnsi="Times New Roman" w:cs="Times New Roman"/>
          <w:b/>
          <w:i/>
        </w:rPr>
        <w:t>D</w:t>
      </w:r>
      <w:r w:rsidRPr="00344EE9">
        <w:rPr>
          <w:rFonts w:ascii="Times New Roman" w:hAnsi="Times New Roman" w:cs="Times New Roman"/>
          <w:i/>
          <w:vertAlign w:val="subscript"/>
        </w:rPr>
        <w:t>Р</w:t>
      </w:r>
      <w:r w:rsidRPr="00344EE9">
        <w:rPr>
          <w:rFonts w:ascii="Times New Roman" w:hAnsi="Times New Roman" w:cs="Times New Roman"/>
        </w:rPr>
        <w:t xml:space="preserve">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>, т/год</w:t>
      </w:r>
      <w:r w:rsidRPr="00344EE9">
        <w:rPr>
          <w:rFonts w:ascii="Times New Roman" w:hAnsi="Times New Roman" w:cs="Times New Roman"/>
        </w:rPr>
        <w:tab/>
        <w:t>(1.1.1)</w:t>
      </w:r>
    </w:p>
    <w:p w14:paraId="72515ADB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 xml:space="preserve">где </w:t>
      </w: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L ik</w:t>
      </w:r>
      <w:r w:rsidRPr="00344EE9">
        <w:rPr>
          <w:rFonts w:ascii="Times New Roman" w:hAnsi="Times New Roman" w:cs="Times New Roman"/>
        </w:rPr>
        <w:t xml:space="preserve"> – пробеговый выброс </w:t>
      </w:r>
      <w:r w:rsidRPr="00344EE9">
        <w:rPr>
          <w:rFonts w:ascii="Times New Roman" w:hAnsi="Times New Roman" w:cs="Times New Roman"/>
          <w:b/>
          <w:i/>
        </w:rPr>
        <w:t>i</w:t>
      </w:r>
      <w:r w:rsidRPr="00344EE9">
        <w:rPr>
          <w:rFonts w:ascii="Times New Roman" w:hAnsi="Times New Roman" w:cs="Times New Roman"/>
        </w:rPr>
        <w:t xml:space="preserve">-го вещества, автомобилем </w:t>
      </w:r>
      <w:r w:rsidRPr="00344EE9">
        <w:rPr>
          <w:rFonts w:ascii="Times New Roman" w:hAnsi="Times New Roman" w:cs="Times New Roman"/>
          <w:b/>
          <w:i/>
        </w:rPr>
        <w:t>k</w:t>
      </w:r>
      <w:r w:rsidRPr="00344EE9">
        <w:rPr>
          <w:rFonts w:ascii="Times New Roman" w:hAnsi="Times New Roman" w:cs="Times New Roman"/>
        </w:rPr>
        <w:t xml:space="preserve">-й группы при движении со скоростью 10-20 км/час </w:t>
      </w:r>
      <w:r w:rsidRPr="00344EE9">
        <w:rPr>
          <w:rFonts w:ascii="Times New Roman" w:hAnsi="Times New Roman" w:cs="Times New Roman"/>
          <w:i/>
        </w:rPr>
        <w:t>г/км</w:t>
      </w:r>
      <w:r w:rsidRPr="00344EE9">
        <w:rPr>
          <w:rFonts w:ascii="Times New Roman" w:hAnsi="Times New Roman" w:cs="Times New Roman"/>
        </w:rPr>
        <w:t>;</w:t>
      </w:r>
    </w:p>
    <w:p w14:paraId="361784E3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L</w:t>
      </w:r>
      <w:r w:rsidRPr="00344EE9">
        <w:rPr>
          <w:rFonts w:ascii="Times New Roman" w:hAnsi="Times New Roman" w:cs="Times New Roman"/>
        </w:rPr>
        <w:t xml:space="preserve"> - протяженность расчётного внутреннего проезда, </w:t>
      </w:r>
      <w:r w:rsidRPr="00344EE9">
        <w:rPr>
          <w:rFonts w:ascii="Times New Roman" w:hAnsi="Times New Roman" w:cs="Times New Roman"/>
          <w:i/>
        </w:rPr>
        <w:t>км</w:t>
      </w:r>
      <w:r w:rsidRPr="00344EE9">
        <w:rPr>
          <w:rFonts w:ascii="Times New Roman" w:hAnsi="Times New Roman" w:cs="Times New Roman"/>
        </w:rPr>
        <w:t>;</w:t>
      </w:r>
    </w:p>
    <w:p w14:paraId="3F51BFB9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N</w:t>
      </w:r>
      <w:r w:rsidRPr="00344EE9">
        <w:rPr>
          <w:rFonts w:ascii="Times New Roman" w:hAnsi="Times New Roman" w:cs="Times New Roman"/>
          <w:i/>
          <w:vertAlign w:val="subscript"/>
        </w:rPr>
        <w:t>k</w:t>
      </w:r>
      <w:r w:rsidRPr="00344EE9">
        <w:rPr>
          <w:rFonts w:ascii="Times New Roman" w:hAnsi="Times New Roman" w:cs="Times New Roman"/>
        </w:rPr>
        <w:t xml:space="preserve"> - среднее количество автомобилей </w:t>
      </w:r>
      <w:r w:rsidRPr="00344EE9">
        <w:rPr>
          <w:rFonts w:ascii="Times New Roman" w:hAnsi="Times New Roman" w:cs="Times New Roman"/>
          <w:b/>
          <w:i/>
        </w:rPr>
        <w:t>k</w:t>
      </w:r>
      <w:r w:rsidRPr="00344EE9">
        <w:rPr>
          <w:rFonts w:ascii="Times New Roman" w:hAnsi="Times New Roman" w:cs="Times New Roman"/>
        </w:rPr>
        <w:t>-й группы, проезжающих по расчётному проезду в течении суток;</w:t>
      </w:r>
    </w:p>
    <w:p w14:paraId="3E34EC15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D</w:t>
      </w:r>
      <w:r w:rsidRPr="00344EE9">
        <w:rPr>
          <w:rFonts w:ascii="Times New Roman" w:hAnsi="Times New Roman" w:cs="Times New Roman"/>
          <w:i/>
          <w:vertAlign w:val="subscript"/>
        </w:rPr>
        <w:t>Р</w:t>
      </w:r>
      <w:r w:rsidRPr="00344EE9">
        <w:rPr>
          <w:rFonts w:ascii="Times New Roman" w:hAnsi="Times New Roman" w:cs="Times New Roman"/>
        </w:rPr>
        <w:t xml:space="preserve"> - количество расчётных дней.</w:t>
      </w:r>
    </w:p>
    <w:p w14:paraId="0F51AD3C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 xml:space="preserve">Максимально разовый выброс </w:t>
      </w:r>
      <w:r w:rsidRPr="00344EE9">
        <w:rPr>
          <w:rFonts w:ascii="Times New Roman" w:hAnsi="Times New Roman" w:cs="Times New Roman"/>
          <w:b/>
          <w:i/>
        </w:rPr>
        <w:t>i</w:t>
      </w:r>
      <w:r w:rsidRPr="00344EE9">
        <w:rPr>
          <w:rFonts w:ascii="Times New Roman" w:hAnsi="Times New Roman" w:cs="Times New Roman"/>
        </w:rPr>
        <w:t xml:space="preserve">-го вещества </w:t>
      </w: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vertAlign w:val="subscript"/>
        </w:rPr>
        <w:t>i</w:t>
      </w:r>
      <w:r w:rsidRPr="00344EE9">
        <w:rPr>
          <w:rFonts w:ascii="Times New Roman" w:hAnsi="Times New Roman" w:cs="Times New Roman"/>
        </w:rPr>
        <w:t xml:space="preserve"> рассчитывается по формуле (1.1.2):</w:t>
      </w:r>
    </w:p>
    <w:p w14:paraId="4B6F94D6" w14:textId="77777777" w:rsidR="00344EE9" w:rsidRPr="00344EE9" w:rsidRDefault="00344EE9" w:rsidP="00344EE9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ab/>
        <w:t>G</w:t>
      </w:r>
      <w:r w:rsidRPr="00344EE9">
        <w:rPr>
          <w:rFonts w:ascii="Times New Roman" w:hAnsi="Times New Roman" w:cs="Times New Roman"/>
          <w:i/>
          <w:vertAlign w:val="subscript"/>
        </w:rPr>
        <w:t>i</w:t>
      </w:r>
      <w:r w:rsidRPr="00344EE9">
        <w:rPr>
          <w:rFonts w:ascii="Times New Roman" w:hAnsi="Times New Roman" w:cs="Times New Roman"/>
        </w:rPr>
        <w:t xml:space="preserve"> = </w:t>
      </w:r>
      <w:r w:rsidRPr="00344EE9">
        <w:rPr>
          <w:rFonts w:ascii="Times New Roman" w:hAnsi="Times New Roman" w:cs="Times New Roman"/>
          <w:b/>
        </w:rPr>
        <w:t>∑</w:t>
      </w:r>
      <w:r w:rsidRPr="00344EE9">
        <w:rPr>
          <w:rFonts w:ascii="Times New Roman" w:hAnsi="Times New Roman" w:cs="Times New Roman"/>
          <w:position w:val="6"/>
          <w:vertAlign w:val="superscript"/>
        </w:rPr>
        <w:t>k</w:t>
      </w:r>
      <w:r w:rsidRPr="00344EE9">
        <w:rPr>
          <w:rFonts w:ascii="Times New Roman" w:hAnsi="Times New Roman" w:cs="Times New Roman"/>
          <w:position w:val="-6"/>
          <w:vertAlign w:val="subscript"/>
        </w:rPr>
        <w:t>k=1</w:t>
      </w: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L ik</w:t>
      </w:r>
      <w:r w:rsidRPr="00344EE9">
        <w:rPr>
          <w:rFonts w:ascii="Times New Roman" w:hAnsi="Times New Roman" w:cs="Times New Roman"/>
        </w:rPr>
        <w:t xml:space="preserve"> · </w:t>
      </w:r>
      <w:r w:rsidRPr="00344EE9">
        <w:rPr>
          <w:rFonts w:ascii="Times New Roman" w:hAnsi="Times New Roman" w:cs="Times New Roman"/>
          <w:b/>
          <w:i/>
        </w:rPr>
        <w:t>L</w:t>
      </w:r>
      <w:r w:rsidRPr="00344EE9">
        <w:rPr>
          <w:rFonts w:ascii="Times New Roman" w:hAnsi="Times New Roman" w:cs="Times New Roman"/>
        </w:rPr>
        <w:t xml:space="preserve"> · </w:t>
      </w:r>
      <w:r w:rsidRPr="00344EE9">
        <w:rPr>
          <w:rFonts w:ascii="Times New Roman" w:hAnsi="Times New Roman" w:cs="Times New Roman"/>
          <w:b/>
          <w:i/>
        </w:rPr>
        <w:t>N'</w:t>
      </w:r>
      <w:r w:rsidRPr="00344EE9">
        <w:rPr>
          <w:rFonts w:ascii="Times New Roman" w:hAnsi="Times New Roman" w:cs="Times New Roman"/>
          <w:i/>
          <w:vertAlign w:val="subscript"/>
        </w:rPr>
        <w:t>k</w:t>
      </w:r>
      <w:r w:rsidRPr="00344EE9">
        <w:rPr>
          <w:rFonts w:ascii="Times New Roman" w:hAnsi="Times New Roman" w:cs="Times New Roman"/>
        </w:rPr>
        <w:t xml:space="preserve"> / 3600, г/c</w:t>
      </w:r>
      <w:r w:rsidRPr="00344EE9">
        <w:rPr>
          <w:rFonts w:ascii="Times New Roman" w:hAnsi="Times New Roman" w:cs="Times New Roman"/>
        </w:rPr>
        <w:tab/>
        <w:t>(1.1.2)</w:t>
      </w:r>
    </w:p>
    <w:p w14:paraId="12ADBEDF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lastRenderedPageBreak/>
        <w:t xml:space="preserve">где </w:t>
      </w:r>
      <w:r w:rsidRPr="00344EE9">
        <w:rPr>
          <w:rFonts w:ascii="Times New Roman" w:hAnsi="Times New Roman" w:cs="Times New Roman"/>
          <w:b/>
          <w:i/>
        </w:rPr>
        <w:t>N'</w:t>
      </w:r>
      <w:r w:rsidRPr="00344EE9">
        <w:rPr>
          <w:rFonts w:ascii="Times New Roman" w:hAnsi="Times New Roman" w:cs="Times New Roman"/>
          <w:i/>
          <w:vertAlign w:val="subscript"/>
        </w:rPr>
        <w:t>k</w:t>
      </w:r>
      <w:r w:rsidRPr="00344EE9">
        <w:rPr>
          <w:rFonts w:ascii="Times New Roman" w:hAnsi="Times New Roman" w:cs="Times New Roman"/>
        </w:rPr>
        <w:t xml:space="preserve"> – количество автомобилей </w:t>
      </w:r>
      <w:r w:rsidRPr="00344EE9">
        <w:rPr>
          <w:rFonts w:ascii="Times New Roman" w:hAnsi="Times New Roman" w:cs="Times New Roman"/>
          <w:b/>
          <w:i/>
        </w:rPr>
        <w:t>k</w:t>
      </w:r>
      <w:r w:rsidRPr="00344EE9">
        <w:rPr>
          <w:rFonts w:ascii="Times New Roman" w:hAnsi="Times New Roman" w:cs="Times New Roman"/>
        </w:rPr>
        <w:t>-й группы, проезжающих по расчётному проезду за 1 час, характеризующийся максимальной интенсивностью проезда автомобилей.</w:t>
      </w:r>
    </w:p>
    <w:p w14:paraId="2E801E6B" w14:textId="77777777" w:rsidR="00344EE9" w:rsidRPr="00344EE9" w:rsidRDefault="00344EE9" w:rsidP="00344EE9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>Удельные выбросы загрязняющих веществ при пробеге по расчётному проезду приведены в таблице 1.1.3.</w:t>
      </w:r>
    </w:p>
    <w:p w14:paraId="041BCB90" w14:textId="77777777" w:rsidR="00344EE9" w:rsidRPr="00344EE9" w:rsidRDefault="00344EE9" w:rsidP="00344EE9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 xml:space="preserve">Таблица 1.1.3 - </w:t>
      </w:r>
      <w:r w:rsidRPr="00344EE9">
        <w:rPr>
          <w:rFonts w:ascii="Times New Roman" w:hAnsi="Times New Roman" w:cs="Times New Roman"/>
          <w:b/>
        </w:rPr>
        <w:t>Удельные выбросы загрязняющих веществ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2835"/>
        <w:gridCol w:w="1134"/>
      </w:tblGrid>
      <w:tr w:rsidR="00344EE9" w:rsidRPr="00344EE9" w14:paraId="26645D4F" w14:textId="77777777" w:rsidTr="000244C7">
        <w:trPr>
          <w:tblHeader/>
        </w:trPr>
        <w:tc>
          <w:tcPr>
            <w:tcW w:w="595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395CFAE0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3F11399E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2DC3EDD" w14:textId="77777777" w:rsidR="00344EE9" w:rsidRPr="00344EE9" w:rsidRDefault="00344EE9" w:rsidP="00344E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Пробег, г/км</w:t>
            </w:r>
          </w:p>
        </w:tc>
      </w:tr>
      <w:tr w:rsidR="00344EE9" w:rsidRPr="00344EE9" w14:paraId="562EA62C" w14:textId="77777777" w:rsidTr="000244C7">
        <w:tc>
          <w:tcPr>
            <w:tcW w:w="5954" w:type="dxa"/>
            <w:tcBorders>
              <w:left w:val="single" w:sz="6" w:space="0" w:color="auto"/>
            </w:tcBorders>
          </w:tcPr>
          <w:p w14:paraId="735C5BF0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Легковой, объем 1,8-3,5л, инжект., бензин</w:t>
            </w:r>
          </w:p>
        </w:tc>
        <w:tc>
          <w:tcPr>
            <w:tcW w:w="3969" w:type="dxa"/>
            <w:gridSpan w:val="2"/>
            <w:tcBorders>
              <w:right w:val="single" w:sz="6" w:space="0" w:color="auto"/>
            </w:tcBorders>
            <w:tcMar>
              <w:left w:w="0" w:type="dxa"/>
              <w:right w:w="0" w:type="dxa"/>
            </w:tcMar>
          </w:tcPr>
          <w:tbl>
            <w:tblPr>
              <w:tblStyle w:val="ReportTable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1134"/>
            </w:tblGrid>
            <w:tr w:rsidR="00344EE9" w:rsidRPr="00344EE9" w14:paraId="63F08B12" w14:textId="77777777" w:rsidTr="000244C7">
              <w:tc>
                <w:tcPr>
                  <w:tcW w:w="2835" w:type="dxa"/>
                  <w:tcBorders>
                    <w:top w:val="nil"/>
                    <w:left w:val="nil"/>
                  </w:tcBorders>
                </w:tcPr>
                <w:p w14:paraId="394007E4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Азота диоксид</w:t>
                  </w:r>
                </w:p>
              </w:tc>
              <w:tc>
                <w:tcPr>
                  <w:tcW w:w="1134" w:type="dxa"/>
                  <w:tcBorders>
                    <w:top w:val="nil"/>
                    <w:right w:val="nil"/>
                  </w:tcBorders>
                </w:tcPr>
                <w:p w14:paraId="687B797C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0,192</w:t>
                  </w:r>
                </w:p>
              </w:tc>
            </w:tr>
            <w:tr w:rsidR="00344EE9" w:rsidRPr="00344EE9" w14:paraId="4CE96115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1E142980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Азота оксид</w:t>
                  </w:r>
                </w:p>
              </w:tc>
              <w:tc>
                <w:tcPr>
                  <w:tcW w:w="1134" w:type="dxa"/>
                  <w:tcBorders>
                    <w:right w:val="nil"/>
                  </w:tcBorders>
                </w:tcPr>
                <w:p w14:paraId="0688E5ED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0,0312</w:t>
                  </w:r>
                </w:p>
              </w:tc>
            </w:tr>
            <w:tr w:rsidR="00344EE9" w:rsidRPr="00344EE9" w14:paraId="7BC8CA31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303E2E02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Сера диоксид</w:t>
                  </w:r>
                </w:p>
              </w:tc>
              <w:tc>
                <w:tcPr>
                  <w:tcW w:w="1134" w:type="dxa"/>
                  <w:tcBorders>
                    <w:right w:val="nil"/>
                  </w:tcBorders>
                </w:tcPr>
                <w:p w14:paraId="5C77D239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0,071</w:t>
                  </w:r>
                </w:p>
              </w:tc>
            </w:tr>
            <w:tr w:rsidR="00344EE9" w:rsidRPr="00344EE9" w14:paraId="37DC7F07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6101B2CF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Углерода оксид</w:t>
                  </w:r>
                </w:p>
              </w:tc>
              <w:tc>
                <w:tcPr>
                  <w:tcW w:w="1134" w:type="dxa"/>
                  <w:tcBorders>
                    <w:right w:val="nil"/>
                  </w:tcBorders>
                </w:tcPr>
                <w:p w14:paraId="19359687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11,7</w:t>
                  </w:r>
                </w:p>
              </w:tc>
            </w:tr>
            <w:tr w:rsidR="00344EE9" w:rsidRPr="00344EE9" w14:paraId="7E83A447" w14:textId="77777777" w:rsidTr="000244C7">
              <w:tc>
                <w:tcPr>
                  <w:tcW w:w="2835" w:type="dxa"/>
                  <w:tcBorders>
                    <w:left w:val="nil"/>
                    <w:bottom w:val="nil"/>
                  </w:tcBorders>
                </w:tcPr>
                <w:p w14:paraId="2101FC0C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Бензин</w:t>
                  </w:r>
                </w:p>
              </w:tc>
              <w:tc>
                <w:tcPr>
                  <w:tcW w:w="1134" w:type="dxa"/>
                  <w:tcBorders>
                    <w:bottom w:val="nil"/>
                    <w:right w:val="nil"/>
                  </w:tcBorders>
                </w:tcPr>
                <w:p w14:paraId="642F1D4B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2,1</w:t>
                  </w:r>
                </w:p>
              </w:tc>
            </w:tr>
          </w:tbl>
          <w:p w14:paraId="1B42366D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4EE9" w:rsidRPr="00344EE9" w14:paraId="11092CEB" w14:textId="77777777" w:rsidTr="000244C7">
        <w:tc>
          <w:tcPr>
            <w:tcW w:w="5954" w:type="dxa"/>
            <w:tcBorders>
              <w:left w:val="single" w:sz="6" w:space="0" w:color="auto"/>
              <w:bottom w:val="single" w:sz="8" w:space="0" w:color="auto"/>
            </w:tcBorders>
          </w:tcPr>
          <w:p w14:paraId="56A9D720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44EE9">
              <w:rPr>
                <w:rFonts w:ascii="Times New Roman" w:hAnsi="Times New Roman" w:cs="Times New Roman"/>
              </w:rPr>
              <w:t>Грузовой, г/п от 8 до 16 т, дизель</w:t>
            </w:r>
          </w:p>
        </w:tc>
        <w:tc>
          <w:tcPr>
            <w:tcW w:w="3969" w:type="dxa"/>
            <w:gridSpan w:val="2"/>
            <w:tcBorders>
              <w:bottom w:val="single" w:sz="8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tbl>
            <w:tblPr>
              <w:tblStyle w:val="ReportTable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1134"/>
            </w:tblGrid>
            <w:tr w:rsidR="00344EE9" w:rsidRPr="00344EE9" w14:paraId="25F941C9" w14:textId="77777777" w:rsidTr="000244C7">
              <w:tc>
                <w:tcPr>
                  <w:tcW w:w="2835" w:type="dxa"/>
                  <w:tcBorders>
                    <w:top w:val="nil"/>
                    <w:left w:val="nil"/>
                  </w:tcBorders>
                </w:tcPr>
                <w:p w14:paraId="4CAECB1A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Азота диоксид</w:t>
                  </w:r>
                </w:p>
              </w:tc>
              <w:tc>
                <w:tcPr>
                  <w:tcW w:w="1134" w:type="dxa"/>
                  <w:tcBorders>
                    <w:top w:val="nil"/>
                    <w:right w:val="nil"/>
                  </w:tcBorders>
                </w:tcPr>
                <w:p w14:paraId="68B29489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2,72</w:t>
                  </w:r>
                </w:p>
              </w:tc>
            </w:tr>
            <w:tr w:rsidR="00344EE9" w:rsidRPr="00344EE9" w14:paraId="6116A3E3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665D72B7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Азота оксид</w:t>
                  </w:r>
                </w:p>
              </w:tc>
              <w:tc>
                <w:tcPr>
                  <w:tcW w:w="1134" w:type="dxa"/>
                  <w:tcBorders>
                    <w:right w:val="nil"/>
                  </w:tcBorders>
                </w:tcPr>
                <w:p w14:paraId="2A06C740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0,442</w:t>
                  </w:r>
                </w:p>
              </w:tc>
            </w:tr>
            <w:tr w:rsidR="00344EE9" w:rsidRPr="00344EE9" w14:paraId="703CAE8E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3C9A19CD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Пигмент черный (Сажа)</w:t>
                  </w:r>
                </w:p>
              </w:tc>
              <w:tc>
                <w:tcPr>
                  <w:tcW w:w="1134" w:type="dxa"/>
                  <w:tcBorders>
                    <w:right w:val="nil"/>
                  </w:tcBorders>
                </w:tcPr>
                <w:p w14:paraId="7EDC9B3F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0,3</w:t>
                  </w:r>
                </w:p>
              </w:tc>
            </w:tr>
            <w:tr w:rsidR="00344EE9" w:rsidRPr="00344EE9" w14:paraId="4EEBEE5D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6301625D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Сера диоксид</w:t>
                  </w:r>
                </w:p>
              </w:tc>
              <w:tc>
                <w:tcPr>
                  <w:tcW w:w="1134" w:type="dxa"/>
                  <w:tcBorders>
                    <w:right w:val="nil"/>
                  </w:tcBorders>
                </w:tcPr>
                <w:p w14:paraId="47276F76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0,59</w:t>
                  </w:r>
                </w:p>
              </w:tc>
            </w:tr>
            <w:tr w:rsidR="00344EE9" w:rsidRPr="00344EE9" w14:paraId="6BD6F09F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4C244039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Углерода оксид</w:t>
                  </w:r>
                </w:p>
              </w:tc>
              <w:tc>
                <w:tcPr>
                  <w:tcW w:w="1134" w:type="dxa"/>
                  <w:tcBorders>
                    <w:right w:val="nil"/>
                  </w:tcBorders>
                </w:tcPr>
                <w:p w14:paraId="25C0ADC4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5,9</w:t>
                  </w:r>
                </w:p>
              </w:tc>
            </w:tr>
            <w:tr w:rsidR="00344EE9" w:rsidRPr="00344EE9" w14:paraId="1B967362" w14:textId="77777777" w:rsidTr="000244C7">
              <w:tc>
                <w:tcPr>
                  <w:tcW w:w="2835" w:type="dxa"/>
                  <w:tcBorders>
                    <w:left w:val="nil"/>
                    <w:bottom w:val="nil"/>
                  </w:tcBorders>
                </w:tcPr>
                <w:p w14:paraId="2FD9FB59" w14:textId="77777777" w:rsidR="00344EE9" w:rsidRPr="00344EE9" w:rsidRDefault="00344EE9" w:rsidP="00344EE9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Керосин</w:t>
                  </w:r>
                </w:p>
              </w:tc>
              <w:tc>
                <w:tcPr>
                  <w:tcW w:w="1134" w:type="dxa"/>
                  <w:tcBorders>
                    <w:bottom w:val="nil"/>
                    <w:right w:val="nil"/>
                  </w:tcBorders>
                </w:tcPr>
                <w:p w14:paraId="588C5B46" w14:textId="77777777" w:rsidR="00344EE9" w:rsidRPr="00344EE9" w:rsidRDefault="00344EE9" w:rsidP="00344EE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EE9">
                    <w:rPr>
                      <w:rFonts w:ascii="Times New Roman" w:hAnsi="Times New Roman" w:cs="Times New Roman"/>
                    </w:rPr>
                    <w:t>0,8</w:t>
                  </w:r>
                </w:p>
              </w:tc>
            </w:tr>
          </w:tbl>
          <w:p w14:paraId="75D5401A" w14:textId="77777777" w:rsidR="00344EE9" w:rsidRPr="00344EE9" w:rsidRDefault="00344EE9" w:rsidP="00344E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80CF66F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>Расчет годового и максимально разового выделения загрязняющих веществ в атмосферу приведен ниже.</w:t>
      </w:r>
    </w:p>
    <w:p w14:paraId="1456C99B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 xml:space="preserve">Годовое выделение загрязняющих веществ </w:t>
      </w: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</w:rPr>
        <w:t xml:space="preserve">, </w:t>
      </w:r>
      <w:r w:rsidRPr="00344EE9">
        <w:rPr>
          <w:rFonts w:ascii="Times New Roman" w:hAnsi="Times New Roman" w:cs="Times New Roman"/>
          <w:i/>
        </w:rPr>
        <w:t>т/год</w:t>
      </w:r>
      <w:r w:rsidRPr="00344EE9">
        <w:rPr>
          <w:rFonts w:ascii="Times New Roman" w:hAnsi="Times New Roman" w:cs="Times New Roman"/>
        </w:rPr>
        <w:t>:</w:t>
      </w:r>
    </w:p>
    <w:p w14:paraId="60810B82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u w:val="single"/>
        </w:rPr>
        <w:t>Легковой автомобиль</w:t>
      </w:r>
    </w:p>
    <w:p w14:paraId="51A37003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301</w:t>
      </w:r>
      <w:r w:rsidRPr="00344EE9">
        <w:rPr>
          <w:rFonts w:ascii="Times New Roman" w:hAnsi="Times New Roman" w:cs="Times New Roman"/>
        </w:rPr>
        <w:t xml:space="preserve"> = 0,192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0,000014;</w:t>
      </w:r>
    </w:p>
    <w:p w14:paraId="060D119D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304</w:t>
      </w:r>
      <w:r w:rsidRPr="00344EE9">
        <w:rPr>
          <w:rFonts w:ascii="Times New Roman" w:hAnsi="Times New Roman" w:cs="Times New Roman"/>
        </w:rPr>
        <w:t xml:space="preserve"> = 0,0312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0,0000023;</w:t>
      </w:r>
    </w:p>
    <w:p w14:paraId="3E696470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330</w:t>
      </w:r>
      <w:r w:rsidRPr="00344EE9">
        <w:rPr>
          <w:rFonts w:ascii="Times New Roman" w:hAnsi="Times New Roman" w:cs="Times New Roman"/>
        </w:rPr>
        <w:t xml:space="preserve"> = 0,071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0,0000052;</w:t>
      </w:r>
    </w:p>
    <w:p w14:paraId="6C3F0390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337</w:t>
      </w:r>
      <w:r w:rsidRPr="00344EE9">
        <w:rPr>
          <w:rFonts w:ascii="Times New Roman" w:hAnsi="Times New Roman" w:cs="Times New Roman"/>
        </w:rPr>
        <w:t xml:space="preserve"> = 11,7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0,0008541;</w:t>
      </w:r>
    </w:p>
    <w:p w14:paraId="48789436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2704</w:t>
      </w:r>
      <w:r w:rsidRPr="00344EE9">
        <w:rPr>
          <w:rFonts w:ascii="Times New Roman" w:hAnsi="Times New Roman" w:cs="Times New Roman"/>
        </w:rPr>
        <w:t xml:space="preserve"> = 2,1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0,0001533.</w:t>
      </w:r>
    </w:p>
    <w:p w14:paraId="54DAC0D8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u w:val="single"/>
        </w:rPr>
        <w:t>Грузовой автомобиль</w:t>
      </w:r>
    </w:p>
    <w:p w14:paraId="67250784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301</w:t>
      </w:r>
      <w:r w:rsidRPr="00344EE9">
        <w:rPr>
          <w:rFonts w:ascii="Times New Roman" w:hAnsi="Times New Roman" w:cs="Times New Roman"/>
        </w:rPr>
        <w:t xml:space="preserve"> = 2,72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0,0001986;</w:t>
      </w:r>
    </w:p>
    <w:p w14:paraId="129E461F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304</w:t>
      </w:r>
      <w:r w:rsidRPr="00344EE9">
        <w:rPr>
          <w:rFonts w:ascii="Times New Roman" w:hAnsi="Times New Roman" w:cs="Times New Roman"/>
        </w:rPr>
        <w:t xml:space="preserve"> = 0,442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0,0000323;</w:t>
      </w:r>
    </w:p>
    <w:p w14:paraId="5CF4CDB4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328</w:t>
      </w:r>
      <w:r w:rsidRPr="00344EE9">
        <w:rPr>
          <w:rFonts w:ascii="Times New Roman" w:hAnsi="Times New Roman" w:cs="Times New Roman"/>
        </w:rPr>
        <w:t xml:space="preserve"> = 0,3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0,0000219;</w:t>
      </w:r>
    </w:p>
    <w:p w14:paraId="3684664E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330</w:t>
      </w:r>
      <w:r w:rsidRPr="00344EE9">
        <w:rPr>
          <w:rFonts w:ascii="Times New Roman" w:hAnsi="Times New Roman" w:cs="Times New Roman"/>
        </w:rPr>
        <w:t xml:space="preserve"> = 0,59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0,0000431;</w:t>
      </w:r>
    </w:p>
    <w:p w14:paraId="1055981A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337</w:t>
      </w:r>
      <w:r w:rsidRPr="00344EE9">
        <w:rPr>
          <w:rFonts w:ascii="Times New Roman" w:hAnsi="Times New Roman" w:cs="Times New Roman"/>
        </w:rPr>
        <w:t xml:space="preserve"> = 5,9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0,0004307;</w:t>
      </w:r>
    </w:p>
    <w:p w14:paraId="3EB8E826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M</w:t>
      </w:r>
      <w:r w:rsidRPr="00344EE9">
        <w:rPr>
          <w:rFonts w:ascii="Times New Roman" w:hAnsi="Times New Roman" w:cs="Times New Roman"/>
          <w:i/>
          <w:vertAlign w:val="subscript"/>
        </w:rPr>
        <w:t>2732</w:t>
      </w:r>
      <w:r w:rsidRPr="00344EE9">
        <w:rPr>
          <w:rFonts w:ascii="Times New Roman" w:hAnsi="Times New Roman" w:cs="Times New Roman"/>
        </w:rPr>
        <w:t xml:space="preserve"> = 0,8 · 0,2 · 1 · 365 · 10</w:t>
      </w:r>
      <w:r w:rsidRPr="00344EE9">
        <w:rPr>
          <w:rFonts w:ascii="Times New Roman" w:hAnsi="Times New Roman" w:cs="Times New Roman"/>
          <w:vertAlign w:val="superscript"/>
        </w:rPr>
        <w:t>-6</w:t>
      </w:r>
      <w:r w:rsidRPr="00344EE9">
        <w:rPr>
          <w:rFonts w:ascii="Times New Roman" w:hAnsi="Times New Roman" w:cs="Times New Roman"/>
        </w:rPr>
        <w:t xml:space="preserve"> = 0,0000584.</w:t>
      </w:r>
    </w:p>
    <w:p w14:paraId="56AED750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</w:rPr>
        <w:tab/>
        <w:t xml:space="preserve">Максимально разовое выделение загрязняющих веществ </w:t>
      </w: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</w:rPr>
        <w:t xml:space="preserve">, </w:t>
      </w:r>
      <w:r w:rsidRPr="00344EE9">
        <w:rPr>
          <w:rFonts w:ascii="Times New Roman" w:hAnsi="Times New Roman" w:cs="Times New Roman"/>
          <w:i/>
        </w:rPr>
        <w:t>г/с</w:t>
      </w:r>
      <w:r w:rsidRPr="00344EE9">
        <w:rPr>
          <w:rFonts w:ascii="Times New Roman" w:hAnsi="Times New Roman" w:cs="Times New Roman"/>
        </w:rPr>
        <w:t>:</w:t>
      </w:r>
    </w:p>
    <w:p w14:paraId="0C870C48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u w:val="single"/>
        </w:rPr>
        <w:t>Легковой автомобиль</w:t>
      </w:r>
    </w:p>
    <w:p w14:paraId="33EECF11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i/>
          <w:vertAlign w:val="subscript"/>
        </w:rPr>
        <w:t>301</w:t>
      </w:r>
      <w:r w:rsidRPr="00344EE9">
        <w:rPr>
          <w:rFonts w:ascii="Times New Roman" w:hAnsi="Times New Roman" w:cs="Times New Roman"/>
        </w:rPr>
        <w:t xml:space="preserve"> = 0,192 · 0,2 · 1 / 3600 = 0,0000107;</w:t>
      </w:r>
    </w:p>
    <w:p w14:paraId="6B8A9FC2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i/>
          <w:vertAlign w:val="subscript"/>
        </w:rPr>
        <w:t>304</w:t>
      </w:r>
      <w:r w:rsidRPr="00344EE9">
        <w:rPr>
          <w:rFonts w:ascii="Times New Roman" w:hAnsi="Times New Roman" w:cs="Times New Roman"/>
        </w:rPr>
        <w:t xml:space="preserve"> = 0,0312 · 0,2 · 1 / 3600 = 0,0000017;</w:t>
      </w:r>
    </w:p>
    <w:p w14:paraId="401FB47C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i/>
          <w:vertAlign w:val="subscript"/>
        </w:rPr>
        <w:t>330</w:t>
      </w:r>
      <w:r w:rsidRPr="00344EE9">
        <w:rPr>
          <w:rFonts w:ascii="Times New Roman" w:hAnsi="Times New Roman" w:cs="Times New Roman"/>
        </w:rPr>
        <w:t xml:space="preserve"> = 0,071 · 0,2 · 1 / 3600 = 0,0000039;</w:t>
      </w:r>
    </w:p>
    <w:p w14:paraId="1B5BDF2D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i/>
          <w:vertAlign w:val="subscript"/>
        </w:rPr>
        <w:t>337</w:t>
      </w:r>
      <w:r w:rsidRPr="00344EE9">
        <w:rPr>
          <w:rFonts w:ascii="Times New Roman" w:hAnsi="Times New Roman" w:cs="Times New Roman"/>
        </w:rPr>
        <w:t xml:space="preserve"> = 11,7 · 0,2 · 1 / 3600 = 0,00065;</w:t>
      </w:r>
    </w:p>
    <w:p w14:paraId="2E8D8AEE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i/>
          <w:vertAlign w:val="subscript"/>
        </w:rPr>
        <w:t>2704</w:t>
      </w:r>
      <w:r w:rsidRPr="00344EE9">
        <w:rPr>
          <w:rFonts w:ascii="Times New Roman" w:hAnsi="Times New Roman" w:cs="Times New Roman"/>
        </w:rPr>
        <w:t xml:space="preserve"> = 2,1 · 0,2 · 1 / 3600 = 0,0001167.</w:t>
      </w:r>
    </w:p>
    <w:p w14:paraId="07178E2D" w14:textId="77777777" w:rsidR="00344EE9" w:rsidRPr="00344EE9" w:rsidRDefault="00344EE9" w:rsidP="00344EE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u w:val="single"/>
        </w:rPr>
        <w:t>Грузовой автомобиль</w:t>
      </w:r>
    </w:p>
    <w:p w14:paraId="2DB6134A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lastRenderedPageBreak/>
        <w:t>G</w:t>
      </w:r>
      <w:r w:rsidRPr="00344EE9">
        <w:rPr>
          <w:rFonts w:ascii="Times New Roman" w:hAnsi="Times New Roman" w:cs="Times New Roman"/>
          <w:i/>
          <w:vertAlign w:val="subscript"/>
        </w:rPr>
        <w:t>301</w:t>
      </w:r>
      <w:r w:rsidRPr="00344EE9">
        <w:rPr>
          <w:rFonts w:ascii="Times New Roman" w:hAnsi="Times New Roman" w:cs="Times New Roman"/>
        </w:rPr>
        <w:t xml:space="preserve"> = 2,72 · 0,2 · 1 / 3600 = 0,0001511;</w:t>
      </w:r>
    </w:p>
    <w:p w14:paraId="3D0EC78A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i/>
          <w:vertAlign w:val="subscript"/>
        </w:rPr>
        <w:t>304</w:t>
      </w:r>
      <w:r w:rsidRPr="00344EE9">
        <w:rPr>
          <w:rFonts w:ascii="Times New Roman" w:hAnsi="Times New Roman" w:cs="Times New Roman"/>
        </w:rPr>
        <w:t xml:space="preserve"> = 0,442 · 0,2 · 1 / 3600 = 0,0000246;</w:t>
      </w:r>
    </w:p>
    <w:p w14:paraId="7B09C1CF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i/>
          <w:vertAlign w:val="subscript"/>
        </w:rPr>
        <w:t>328</w:t>
      </w:r>
      <w:r w:rsidRPr="00344EE9">
        <w:rPr>
          <w:rFonts w:ascii="Times New Roman" w:hAnsi="Times New Roman" w:cs="Times New Roman"/>
        </w:rPr>
        <w:t xml:space="preserve"> = 0,3 · 0,2 · 1 / 3600 = 0,0000167;</w:t>
      </w:r>
    </w:p>
    <w:p w14:paraId="405D29BF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i/>
          <w:vertAlign w:val="subscript"/>
        </w:rPr>
        <w:t>330</w:t>
      </w:r>
      <w:r w:rsidRPr="00344EE9">
        <w:rPr>
          <w:rFonts w:ascii="Times New Roman" w:hAnsi="Times New Roman" w:cs="Times New Roman"/>
        </w:rPr>
        <w:t xml:space="preserve"> = 0,59 · 0,2 · 1 / 3600 = 0,0000328;</w:t>
      </w:r>
    </w:p>
    <w:p w14:paraId="51174E7D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i/>
          <w:vertAlign w:val="subscript"/>
        </w:rPr>
        <w:t>337</w:t>
      </w:r>
      <w:r w:rsidRPr="00344EE9">
        <w:rPr>
          <w:rFonts w:ascii="Times New Roman" w:hAnsi="Times New Roman" w:cs="Times New Roman"/>
        </w:rPr>
        <w:t xml:space="preserve"> = 5,9 · 0,2 · 1 / 3600 = 0,0003278;</w:t>
      </w:r>
    </w:p>
    <w:p w14:paraId="062B03E8" w14:textId="77777777" w:rsidR="00344EE9" w:rsidRPr="00344EE9" w:rsidRDefault="00344EE9" w:rsidP="00344EE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44EE9">
        <w:rPr>
          <w:rFonts w:ascii="Times New Roman" w:hAnsi="Times New Roman" w:cs="Times New Roman"/>
          <w:b/>
          <w:i/>
        </w:rPr>
        <w:t>G</w:t>
      </w:r>
      <w:r w:rsidRPr="00344EE9">
        <w:rPr>
          <w:rFonts w:ascii="Times New Roman" w:hAnsi="Times New Roman" w:cs="Times New Roman"/>
          <w:i/>
          <w:vertAlign w:val="subscript"/>
        </w:rPr>
        <w:t>2732</w:t>
      </w:r>
      <w:r w:rsidRPr="00344EE9">
        <w:rPr>
          <w:rFonts w:ascii="Times New Roman" w:hAnsi="Times New Roman" w:cs="Times New Roman"/>
        </w:rPr>
        <w:t xml:space="preserve"> = 0,8 · 0,2 · 1 / 3600 = 0,0000444.</w:t>
      </w:r>
    </w:p>
    <w:p w14:paraId="46C804EE" w14:textId="0460B557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D19770B" w14:textId="24F88976" w:rsidR="00042BEF" w:rsidRDefault="00042BEF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6DBE2AA3" w14:textId="7D668AE2" w:rsidR="00042BEF" w:rsidRDefault="00042BEF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61EAFF8E" w14:textId="0F5AC361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8061D15" w14:textId="0D9674FD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6012D6E4" w14:textId="4DCABF85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6223139" w14:textId="18C744BB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FA47880" w14:textId="53AF93AD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1C13123" w14:textId="3B86C4A9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C336308" w14:textId="1A6B095E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7531E5D" w14:textId="6AC086A3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6FA0589" w14:textId="70B34F4E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9F64AF7" w14:textId="68A6A14C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5B86C9F5" w14:textId="5CFEA4AD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0007789" w14:textId="1CF691D2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A44F0F8" w14:textId="01DD1F1B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AFF0D74" w14:textId="45B3C8ED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D2FF5E8" w14:textId="53F97589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41EE1B6" w14:textId="4FC5CDE5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278AEAB" w14:textId="1AD1C637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CADFBA0" w14:textId="399B2C8D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108E7C8" w14:textId="1DB08CDF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918F6BE" w14:textId="6DBEA58C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45E1D37C" w14:textId="037B1DFB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539E92C" w14:textId="39B2FF4C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2F8D6EF" w14:textId="3F5A5DE0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8D0260E" w14:textId="3450AC19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5E6F9BA" w14:textId="5907025A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CF20FDB" w14:textId="6D574A9A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48D5F480" w14:textId="5311A465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66DCA4FC" w14:textId="39B23FC6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6455BCF" w14:textId="2DDFD59D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F12B176" w14:textId="0B2EFC5F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4948FC5" w14:textId="725C4870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5953E2A7" w14:textId="022B0527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47714C89" w14:textId="6091F36B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5A3443EF" w14:textId="221F0F87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CA37082" w14:textId="451FE320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7359096E" w14:textId="77777777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69EF9C4E" w14:textId="77777777" w:rsidR="00042BEF" w:rsidRPr="00F7358E" w:rsidRDefault="00042BEF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3ABC8C1C" w14:textId="550BB3B8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lastRenderedPageBreak/>
        <w:t>Источник №</w:t>
      </w:r>
      <w:r w:rsidRPr="00F735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0002п - Работа бульдозера</w:t>
      </w:r>
      <w:r w:rsidR="004A38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 xml:space="preserve"> (выбросы от ДВС)</w:t>
      </w:r>
    </w:p>
    <w:p w14:paraId="339A462D" w14:textId="77777777" w:rsidR="00B14FED" w:rsidRPr="00B14FED" w:rsidRDefault="00B14FED" w:rsidP="00B14FED">
      <w:pPr>
        <w:spacing w:before="240"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>Расчет выделений загрязняющих веществ выполнен в соответствии со следующими методическими документами:</w:t>
      </w:r>
    </w:p>
    <w:p w14:paraId="4082EA9D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ab/>
        <w:t>– Методика проведения инвентаризации выбросов загрязняющих веществ в атмосферу для баз дорожной техники (расчетным методом). М, 1998.</w:t>
      </w:r>
    </w:p>
    <w:p w14:paraId="796F60B3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ab/>
        <w:t>– Дополнения к методике проведения инвентаризации выбросов загрязняющих веществ в атмосферу для баз дорожной техники (расчетным методом). М, 1999.</w:t>
      </w:r>
    </w:p>
    <w:p w14:paraId="40DDA0CC" w14:textId="77777777" w:rsidR="00B14FED" w:rsidRPr="00B14FED" w:rsidRDefault="00B14FED" w:rsidP="00B14FED">
      <w:pPr>
        <w:spacing w:before="240" w:after="240" w:line="276" w:lineRule="auto"/>
        <w:jc w:val="both"/>
        <w:rPr>
          <w:rFonts w:ascii="Times New Roman" w:eastAsia="Aptos" w:hAnsi="Times New Roman" w:cs="Times New Roman"/>
          <w:b/>
          <w:bCs/>
        </w:rPr>
      </w:pPr>
      <w:r w:rsidRPr="00B14FED">
        <w:rPr>
          <w:rFonts w:ascii="Times New Roman" w:eastAsia="Aptos" w:hAnsi="Times New Roman" w:cs="Times New Roman"/>
          <w:b/>
          <w:bCs/>
        </w:rPr>
        <w:t>Теплый период</w:t>
      </w:r>
      <w:r w:rsidRPr="00B14FED">
        <w:rPr>
          <w:rFonts w:ascii="Times New Roman" w:eastAsia="Aptos" w:hAnsi="Times New Roman" w:cs="Times New Roman"/>
          <w:b/>
          <w:bCs/>
        </w:rPr>
        <w:tab/>
      </w:r>
    </w:p>
    <w:p w14:paraId="116E8FFF" w14:textId="77777777" w:rsidR="00B14FED" w:rsidRPr="00B14FED" w:rsidRDefault="00B14FED" w:rsidP="00B14FED">
      <w:pPr>
        <w:spacing w:before="240" w:after="24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>Количественные и качественные характеристики загрязняющих веществ, выделяющихся в атмосферу от дорожно-строительных машин, приведены в таблице 1.1.1.</w:t>
      </w:r>
    </w:p>
    <w:p w14:paraId="5996F3F7" w14:textId="77777777" w:rsidR="00B14FED" w:rsidRPr="00B14FED" w:rsidRDefault="00B14FED" w:rsidP="00B14FED">
      <w:pPr>
        <w:spacing w:before="240" w:after="12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 xml:space="preserve">Таблица 1.1.1 - </w:t>
      </w:r>
      <w:r w:rsidRPr="00B14FED">
        <w:rPr>
          <w:rFonts w:ascii="Times New Roman" w:eastAsia="Aptos" w:hAnsi="Times New Roman" w:cs="Times New Roman"/>
          <w:b/>
        </w:rPr>
        <w:t>Характеристика выделений загрязняющих веществ в атмосферу</w:t>
      </w:r>
    </w:p>
    <w:tbl>
      <w:tblPr>
        <w:tblStyle w:val="ReportTable2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B14FED" w:rsidRPr="00B14FED" w14:paraId="473615FE" w14:textId="77777777" w:rsidTr="000244C7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0F1A2BC4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7A0DBA4B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BB0C302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Годовой выброс, т/год</w:t>
            </w:r>
          </w:p>
        </w:tc>
      </w:tr>
      <w:tr w:rsidR="00B14FED" w:rsidRPr="00B14FED" w14:paraId="54AF7739" w14:textId="77777777" w:rsidTr="000244C7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00F68B44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0D4968F4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544C036D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32C4714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</w:tr>
      <w:tr w:rsidR="00B14FED" w:rsidRPr="00B14FED" w14:paraId="3312574B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6A7D9EF2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301</w:t>
            </w:r>
          </w:p>
        </w:tc>
        <w:tc>
          <w:tcPr>
            <w:tcW w:w="4536" w:type="dxa"/>
          </w:tcPr>
          <w:p w14:paraId="7047A791" w14:textId="77777777" w:rsidR="00B14FED" w:rsidRPr="00B14FED" w:rsidRDefault="00B14FED" w:rsidP="00B14FED">
            <w:pPr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Азота диоксид (Азот (IV) оксид)</w:t>
            </w:r>
          </w:p>
        </w:tc>
        <w:tc>
          <w:tcPr>
            <w:tcW w:w="2268" w:type="dxa"/>
          </w:tcPr>
          <w:p w14:paraId="07F456F9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0,0859258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43B93425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0,3340794</w:t>
            </w:r>
          </w:p>
        </w:tc>
      </w:tr>
      <w:tr w:rsidR="00B14FED" w:rsidRPr="00B14FED" w14:paraId="0CBD8C2B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61ABA8A4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304</w:t>
            </w:r>
          </w:p>
        </w:tc>
        <w:tc>
          <w:tcPr>
            <w:tcW w:w="4536" w:type="dxa"/>
          </w:tcPr>
          <w:p w14:paraId="117197F6" w14:textId="77777777" w:rsidR="00B14FED" w:rsidRPr="00B14FED" w:rsidRDefault="00B14FED" w:rsidP="00B14FED">
            <w:pPr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Азот (II) оксид (Азота оксид)</w:t>
            </w:r>
          </w:p>
        </w:tc>
        <w:tc>
          <w:tcPr>
            <w:tcW w:w="2268" w:type="dxa"/>
          </w:tcPr>
          <w:p w14:paraId="4DDF7FEC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0,0139611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123B6C7C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0,0542806</w:t>
            </w:r>
          </w:p>
        </w:tc>
      </w:tr>
      <w:tr w:rsidR="00B14FED" w:rsidRPr="00B14FED" w14:paraId="47F4B597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5EB70D29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328</w:t>
            </w:r>
          </w:p>
        </w:tc>
        <w:tc>
          <w:tcPr>
            <w:tcW w:w="4536" w:type="dxa"/>
          </w:tcPr>
          <w:p w14:paraId="2F80B8EF" w14:textId="77777777" w:rsidR="00B14FED" w:rsidRPr="00B14FED" w:rsidRDefault="00B14FED" w:rsidP="00B14FED">
            <w:pPr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Углерод (Сажа)</w:t>
            </w:r>
          </w:p>
        </w:tc>
        <w:tc>
          <w:tcPr>
            <w:tcW w:w="2268" w:type="dxa"/>
          </w:tcPr>
          <w:p w14:paraId="784376E5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0,0120322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4F3539BC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0,0467813</w:t>
            </w:r>
          </w:p>
        </w:tc>
      </w:tr>
      <w:tr w:rsidR="00B14FED" w:rsidRPr="00B14FED" w14:paraId="5B9B5112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11E748F6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330</w:t>
            </w:r>
          </w:p>
        </w:tc>
        <w:tc>
          <w:tcPr>
            <w:tcW w:w="4536" w:type="dxa"/>
          </w:tcPr>
          <w:p w14:paraId="70E6B671" w14:textId="77777777" w:rsidR="00B14FED" w:rsidRPr="00B14FED" w:rsidRDefault="00B14FED" w:rsidP="00B14FED">
            <w:pPr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Сера диоксид (Ангидрид сернистый)</w:t>
            </w:r>
          </w:p>
        </w:tc>
        <w:tc>
          <w:tcPr>
            <w:tcW w:w="2268" w:type="dxa"/>
          </w:tcPr>
          <w:p w14:paraId="5DF20C47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0,0088828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29CDEA1E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0,0345362</w:t>
            </w:r>
          </w:p>
        </w:tc>
      </w:tr>
      <w:tr w:rsidR="00B14FED" w:rsidRPr="00B14FED" w14:paraId="70C00B32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70820703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337</w:t>
            </w:r>
          </w:p>
        </w:tc>
        <w:tc>
          <w:tcPr>
            <w:tcW w:w="4536" w:type="dxa"/>
          </w:tcPr>
          <w:p w14:paraId="4753F85F" w14:textId="77777777" w:rsidR="00B14FED" w:rsidRPr="00B14FED" w:rsidRDefault="00B14FED" w:rsidP="00B14FED">
            <w:pPr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Углерод оксид</w:t>
            </w:r>
          </w:p>
        </w:tc>
        <w:tc>
          <w:tcPr>
            <w:tcW w:w="2268" w:type="dxa"/>
          </w:tcPr>
          <w:p w14:paraId="7B6C3F22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0,071635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02BEE767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0,278517</w:t>
            </w:r>
          </w:p>
        </w:tc>
      </w:tr>
      <w:tr w:rsidR="00B14FED" w:rsidRPr="00B14FED" w14:paraId="297213D5" w14:textId="77777777" w:rsidTr="000244C7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127A6086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2732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7BD5B9AF" w14:textId="77777777" w:rsidR="00B14FED" w:rsidRPr="00B14FED" w:rsidRDefault="00B14FED" w:rsidP="00B14FED">
            <w:pPr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Керосин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514179F1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0,0204978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</w:tcPr>
          <w:p w14:paraId="57EFE6B2" w14:textId="77777777" w:rsidR="00B14FED" w:rsidRPr="00B14FED" w:rsidRDefault="00B14FED" w:rsidP="00B14FED">
            <w:pPr>
              <w:tabs>
                <w:tab w:val="decimal" w:pos="1134"/>
              </w:tabs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0,0796954</w:t>
            </w:r>
          </w:p>
        </w:tc>
      </w:tr>
    </w:tbl>
    <w:p w14:paraId="186F8BB4" w14:textId="77777777" w:rsidR="00B14FED" w:rsidRPr="00B14FED" w:rsidRDefault="00B14FED" w:rsidP="00B14FED">
      <w:pPr>
        <w:spacing w:before="240"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ab/>
        <w:t>Исходные данные для расчета выделений загрязняющих веществ приведены в таблице 1.1.2.</w:t>
      </w:r>
    </w:p>
    <w:p w14:paraId="0A4F2A26" w14:textId="77777777" w:rsidR="00B14FED" w:rsidRPr="00B14FED" w:rsidRDefault="00B14FED" w:rsidP="00B14FED">
      <w:pPr>
        <w:spacing w:before="240" w:after="12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 xml:space="preserve">Таблица 1.1.2 - </w:t>
      </w:r>
      <w:r w:rsidRPr="00B14FED">
        <w:rPr>
          <w:rFonts w:ascii="Times New Roman" w:eastAsia="Aptos" w:hAnsi="Times New Roman" w:cs="Times New Roman"/>
          <w:b/>
        </w:rPr>
        <w:t>Исходные данные для расчета</w:t>
      </w:r>
    </w:p>
    <w:tbl>
      <w:tblPr>
        <w:tblStyle w:val="ReportTable22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624"/>
        <w:gridCol w:w="567"/>
        <w:gridCol w:w="737"/>
        <w:gridCol w:w="737"/>
        <w:gridCol w:w="737"/>
        <w:gridCol w:w="624"/>
        <w:gridCol w:w="680"/>
        <w:gridCol w:w="624"/>
        <w:gridCol w:w="624"/>
        <w:gridCol w:w="567"/>
      </w:tblGrid>
      <w:tr w:rsidR="00B14FED" w:rsidRPr="00B14FED" w14:paraId="5F8FBF62" w14:textId="77777777" w:rsidTr="000244C7">
        <w:trPr>
          <w:tblHeader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1A10984C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Наименование ДМ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09AF60B2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Тип ДМ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281D5246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Количество</w:t>
            </w:r>
          </w:p>
        </w:tc>
        <w:tc>
          <w:tcPr>
            <w:tcW w:w="4706" w:type="dxa"/>
            <w:gridSpan w:val="7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07EA1775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Время работы одной машины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3A9296AE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Кол-во рабочих дней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4AB6D60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Одновременность</w:t>
            </w:r>
          </w:p>
        </w:tc>
      </w:tr>
      <w:tr w:rsidR="00B14FED" w:rsidRPr="00B14FED" w14:paraId="009A650B" w14:textId="77777777" w:rsidTr="000244C7">
        <w:trPr>
          <w:tblHeader/>
        </w:trPr>
        <w:tc>
          <w:tcPr>
            <w:tcW w:w="1134" w:type="dxa"/>
            <w:vMerge/>
            <w:tcBorders>
              <w:left w:val="single" w:sz="6" w:space="0" w:color="auto"/>
            </w:tcBorders>
            <w:shd w:val="clear" w:color="auto" w:fill="F2F2F2"/>
            <w:vAlign w:val="center"/>
          </w:tcPr>
          <w:p w14:paraId="28AE05B1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371D3124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624" w:type="dxa"/>
            <w:vMerge/>
            <w:shd w:val="clear" w:color="auto" w:fill="F2F2F2"/>
            <w:vAlign w:val="center"/>
          </w:tcPr>
          <w:p w14:paraId="75F303BF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2778" w:type="dxa"/>
            <w:gridSpan w:val="4"/>
            <w:shd w:val="clear" w:color="auto" w:fill="F2F2F2"/>
            <w:vAlign w:val="center"/>
          </w:tcPr>
          <w:p w14:paraId="06E3B625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в течение суток, ч</w:t>
            </w:r>
          </w:p>
        </w:tc>
        <w:tc>
          <w:tcPr>
            <w:tcW w:w="1928" w:type="dxa"/>
            <w:gridSpan w:val="3"/>
            <w:shd w:val="clear" w:color="auto" w:fill="F2F2F2"/>
            <w:vAlign w:val="center"/>
          </w:tcPr>
          <w:p w14:paraId="68CF5160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за 30 мин, мин</w:t>
            </w:r>
          </w:p>
        </w:tc>
        <w:tc>
          <w:tcPr>
            <w:tcW w:w="624" w:type="dxa"/>
            <w:vMerge/>
            <w:shd w:val="clear" w:color="auto" w:fill="F2F2F2"/>
            <w:vAlign w:val="center"/>
          </w:tcPr>
          <w:p w14:paraId="7471C8F5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567" w:type="dxa"/>
            <w:vMerge/>
            <w:tcBorders>
              <w:right w:val="single" w:sz="6" w:space="0" w:color="auto"/>
            </w:tcBorders>
            <w:shd w:val="clear" w:color="auto" w:fill="F2F2F2"/>
            <w:vAlign w:val="center"/>
          </w:tcPr>
          <w:p w14:paraId="4C374D39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</w:tr>
      <w:tr w:rsidR="00B14FED" w:rsidRPr="00B14FED" w14:paraId="535C09BF" w14:textId="77777777" w:rsidTr="000244C7">
        <w:trPr>
          <w:tblHeader/>
        </w:trPr>
        <w:tc>
          <w:tcPr>
            <w:tcW w:w="1134" w:type="dxa"/>
            <w:vMerge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3E230899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610DB8DD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624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6679CF13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6A09EF1B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всего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A26CB88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без нагрузки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5D5AE963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под нагрузкой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03B851A9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холостой ход</w:t>
            </w:r>
          </w:p>
        </w:tc>
        <w:tc>
          <w:tcPr>
            <w:tcW w:w="624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512179F0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без нагрузки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0C4FD936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под нагрузкой</w:t>
            </w:r>
          </w:p>
        </w:tc>
        <w:tc>
          <w:tcPr>
            <w:tcW w:w="624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6E4CAB1B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холостой ход</w:t>
            </w:r>
          </w:p>
        </w:tc>
        <w:tc>
          <w:tcPr>
            <w:tcW w:w="624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0E4D1762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E86C5B8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</w:p>
        </w:tc>
      </w:tr>
      <w:tr w:rsidR="00B14FED" w:rsidRPr="00B14FED" w14:paraId="08A8AF0A" w14:textId="77777777" w:rsidTr="000244C7">
        <w:tc>
          <w:tcPr>
            <w:tcW w:w="1134" w:type="dxa"/>
            <w:tcBorders>
              <w:left w:val="single" w:sz="6" w:space="0" w:color="auto"/>
              <w:bottom w:val="single" w:sz="8" w:space="0" w:color="auto"/>
            </w:tcBorders>
          </w:tcPr>
          <w:p w14:paraId="0CEEBF6E" w14:textId="77777777" w:rsidR="00B14FED" w:rsidRPr="00B14FED" w:rsidRDefault="00B14FED" w:rsidP="00B14FED">
            <w:pPr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LUGONG CLGD320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3E3286AC" w14:textId="77777777" w:rsidR="00B14FED" w:rsidRPr="00B14FED" w:rsidRDefault="00B14FED" w:rsidP="00B14FED">
            <w:pPr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ДМ гусеничная, мощностью 161-260 кВт (219-354 л.с.)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336558AA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1 (1)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14:paraId="520745FA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12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7C1467F3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4,8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35E4D734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5,2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2720BE88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2E3A3CAD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12</w:t>
            </w:r>
          </w:p>
        </w:tc>
        <w:tc>
          <w:tcPr>
            <w:tcW w:w="680" w:type="dxa"/>
            <w:tcBorders>
              <w:bottom w:val="single" w:sz="8" w:space="0" w:color="auto"/>
            </w:tcBorders>
          </w:tcPr>
          <w:p w14:paraId="0B368773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13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45F70F02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5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32079D77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90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6" w:space="0" w:color="auto"/>
            </w:tcBorders>
          </w:tcPr>
          <w:p w14:paraId="69309A9F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+</w:t>
            </w:r>
          </w:p>
        </w:tc>
      </w:tr>
    </w:tbl>
    <w:p w14:paraId="4A4FCDFA" w14:textId="77777777" w:rsidR="00B14FED" w:rsidRPr="00B14FED" w:rsidRDefault="00B14FED" w:rsidP="00B14FED">
      <w:pPr>
        <w:spacing w:before="240"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729DC443" w14:textId="77777777" w:rsidR="00B14FED" w:rsidRPr="00B14FED" w:rsidRDefault="00B14FED" w:rsidP="00B14FED">
      <w:pPr>
        <w:spacing w:before="240"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ab/>
        <w:t xml:space="preserve">Расчет максимально разовых выбросов </w:t>
      </w:r>
      <w:r w:rsidRPr="00B14FED">
        <w:rPr>
          <w:rFonts w:ascii="Times New Roman" w:eastAsia="Aptos" w:hAnsi="Times New Roman" w:cs="Times New Roman"/>
          <w:b/>
          <w:i/>
        </w:rPr>
        <w:t>i</w:t>
      </w:r>
      <w:r w:rsidRPr="00B14FED">
        <w:rPr>
          <w:rFonts w:ascii="Times New Roman" w:eastAsia="Aptos" w:hAnsi="Times New Roman" w:cs="Times New Roman"/>
        </w:rPr>
        <w:t>-го вещества осуществляется по формуле (1.1.1):</w:t>
      </w:r>
    </w:p>
    <w:p w14:paraId="297F3361" w14:textId="77777777" w:rsidR="00B14FED" w:rsidRPr="00B14FED" w:rsidRDefault="00B14FED" w:rsidP="00B14FED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ab/>
        <w:t>G</w:t>
      </w:r>
      <w:r w:rsidRPr="00B14FED">
        <w:rPr>
          <w:rFonts w:ascii="Times New Roman" w:eastAsia="Aptos" w:hAnsi="Times New Roman" w:cs="Times New Roman"/>
          <w:i/>
          <w:vertAlign w:val="subscript"/>
        </w:rPr>
        <w:t>i</w:t>
      </w:r>
      <w:r w:rsidRPr="00B14FED">
        <w:rPr>
          <w:rFonts w:ascii="Times New Roman" w:eastAsia="Aptos" w:hAnsi="Times New Roman" w:cs="Times New Roman"/>
        </w:rPr>
        <w:t xml:space="preserve"> = </w:t>
      </w:r>
      <w:r w:rsidRPr="00B14FED">
        <w:rPr>
          <w:rFonts w:ascii="Times New Roman" w:eastAsia="Aptos" w:hAnsi="Times New Roman" w:cs="Times New Roman"/>
          <w:b/>
        </w:rPr>
        <w:t>∑</w:t>
      </w:r>
      <w:r w:rsidRPr="00B14FED">
        <w:rPr>
          <w:rFonts w:ascii="Times New Roman" w:eastAsia="Aptos" w:hAnsi="Times New Roman" w:cs="Times New Roman"/>
          <w:position w:val="6"/>
          <w:vertAlign w:val="superscript"/>
        </w:rPr>
        <w:t>k</w:t>
      </w:r>
      <w:r w:rsidRPr="00B14FED">
        <w:rPr>
          <w:rFonts w:ascii="Times New Roman" w:eastAsia="Aptos" w:hAnsi="Times New Roman" w:cs="Times New Roman"/>
          <w:position w:val="-6"/>
          <w:vertAlign w:val="subscript"/>
        </w:rPr>
        <w:t>k=1</w:t>
      </w:r>
      <w:r w:rsidRPr="00B14FED">
        <w:rPr>
          <w:rFonts w:ascii="Times New Roman" w:eastAsia="Aptos" w:hAnsi="Times New Roman" w:cs="Times New Roman"/>
        </w:rPr>
        <w:t>(</w:t>
      </w: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ДВ ik</w:t>
      </w:r>
      <w:r w:rsidRPr="00B14FED">
        <w:rPr>
          <w:rFonts w:ascii="Times New Roman" w:eastAsia="Aptos" w:hAnsi="Times New Roman" w:cs="Times New Roman"/>
        </w:rPr>
        <w:t xml:space="preserve"> · </w:t>
      </w:r>
      <w:r w:rsidRPr="00B14FED">
        <w:rPr>
          <w:rFonts w:ascii="Times New Roman" w:eastAsia="Aptos" w:hAnsi="Times New Roman" w:cs="Times New Roman"/>
          <w:b/>
          <w:i/>
        </w:rPr>
        <w:t>t</w:t>
      </w:r>
      <w:r w:rsidRPr="00B14FED">
        <w:rPr>
          <w:rFonts w:ascii="Times New Roman" w:eastAsia="Aptos" w:hAnsi="Times New Roman" w:cs="Times New Roman"/>
          <w:i/>
          <w:vertAlign w:val="subscript"/>
        </w:rPr>
        <w:t>ДВ</w:t>
      </w:r>
      <w:r w:rsidRPr="00B14FED">
        <w:rPr>
          <w:rFonts w:ascii="Times New Roman" w:eastAsia="Aptos" w:hAnsi="Times New Roman" w:cs="Times New Roman"/>
        </w:rPr>
        <w:t xml:space="preserve"> + 1,3 · </w:t>
      </w: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ДВ ik</w:t>
      </w:r>
      <w:r w:rsidRPr="00B14FED">
        <w:rPr>
          <w:rFonts w:ascii="Times New Roman" w:eastAsia="Aptos" w:hAnsi="Times New Roman" w:cs="Times New Roman"/>
        </w:rPr>
        <w:t xml:space="preserve"> · </w:t>
      </w:r>
      <w:r w:rsidRPr="00B14FED">
        <w:rPr>
          <w:rFonts w:ascii="Times New Roman" w:eastAsia="Aptos" w:hAnsi="Times New Roman" w:cs="Times New Roman"/>
          <w:b/>
          <w:i/>
        </w:rPr>
        <w:t>t</w:t>
      </w:r>
      <w:r w:rsidRPr="00B14FED">
        <w:rPr>
          <w:rFonts w:ascii="Times New Roman" w:eastAsia="Aptos" w:hAnsi="Times New Roman" w:cs="Times New Roman"/>
          <w:i/>
          <w:vertAlign w:val="subscript"/>
        </w:rPr>
        <w:t>НАГР.</w:t>
      </w:r>
      <w:r w:rsidRPr="00B14FED">
        <w:rPr>
          <w:rFonts w:ascii="Times New Roman" w:eastAsia="Aptos" w:hAnsi="Times New Roman" w:cs="Times New Roman"/>
        </w:rPr>
        <w:t xml:space="preserve"> + </w:t>
      </w: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ХХ ik</w:t>
      </w:r>
      <w:r w:rsidRPr="00B14FED">
        <w:rPr>
          <w:rFonts w:ascii="Times New Roman" w:eastAsia="Aptos" w:hAnsi="Times New Roman" w:cs="Times New Roman"/>
        </w:rPr>
        <w:t xml:space="preserve"> · </w:t>
      </w:r>
      <w:r w:rsidRPr="00B14FED">
        <w:rPr>
          <w:rFonts w:ascii="Times New Roman" w:eastAsia="Aptos" w:hAnsi="Times New Roman" w:cs="Times New Roman"/>
          <w:b/>
          <w:i/>
        </w:rPr>
        <w:t>t</w:t>
      </w:r>
      <w:r w:rsidRPr="00B14FED">
        <w:rPr>
          <w:rFonts w:ascii="Times New Roman" w:eastAsia="Aptos" w:hAnsi="Times New Roman" w:cs="Times New Roman"/>
          <w:i/>
          <w:vertAlign w:val="subscript"/>
        </w:rPr>
        <w:t>ХХ</w:t>
      </w:r>
      <w:r w:rsidRPr="00B14FED">
        <w:rPr>
          <w:rFonts w:ascii="Times New Roman" w:eastAsia="Aptos" w:hAnsi="Times New Roman" w:cs="Times New Roman"/>
        </w:rPr>
        <w:t xml:space="preserve">) · </w:t>
      </w:r>
      <w:r w:rsidRPr="00B14FED">
        <w:rPr>
          <w:rFonts w:ascii="Times New Roman" w:eastAsia="Aptos" w:hAnsi="Times New Roman" w:cs="Times New Roman"/>
          <w:b/>
          <w:i/>
        </w:rPr>
        <w:t>N</w:t>
      </w:r>
      <w:r w:rsidRPr="00B14FED">
        <w:rPr>
          <w:rFonts w:ascii="Times New Roman" w:eastAsia="Aptos" w:hAnsi="Times New Roman" w:cs="Times New Roman"/>
          <w:i/>
          <w:vertAlign w:val="subscript"/>
        </w:rPr>
        <w:t>k</w:t>
      </w:r>
      <w:r w:rsidRPr="00B14FED">
        <w:rPr>
          <w:rFonts w:ascii="Times New Roman" w:eastAsia="Aptos" w:hAnsi="Times New Roman" w:cs="Times New Roman"/>
        </w:rPr>
        <w:t xml:space="preserve"> / 1800, </w:t>
      </w:r>
      <w:r w:rsidRPr="00B14FED">
        <w:rPr>
          <w:rFonts w:ascii="Times New Roman" w:eastAsia="Aptos" w:hAnsi="Times New Roman" w:cs="Times New Roman"/>
          <w:i/>
        </w:rPr>
        <w:t>г/с</w:t>
      </w:r>
      <w:r w:rsidRPr="00B14FED">
        <w:rPr>
          <w:rFonts w:ascii="Times New Roman" w:eastAsia="Aptos" w:hAnsi="Times New Roman" w:cs="Times New Roman"/>
        </w:rPr>
        <w:tab/>
        <w:t>(1.1.1)</w:t>
      </w:r>
    </w:p>
    <w:p w14:paraId="0FE2DF97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 xml:space="preserve">где </w:t>
      </w: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ДВ ik</w:t>
      </w:r>
      <w:r w:rsidRPr="00B14FED">
        <w:rPr>
          <w:rFonts w:ascii="Times New Roman" w:eastAsia="Aptos" w:hAnsi="Times New Roman" w:cs="Times New Roman"/>
        </w:rPr>
        <w:t xml:space="preserve"> – удельный выброс </w:t>
      </w:r>
      <w:r w:rsidRPr="00B14FED">
        <w:rPr>
          <w:rFonts w:ascii="Times New Roman" w:eastAsia="Aptos" w:hAnsi="Times New Roman" w:cs="Times New Roman"/>
          <w:b/>
          <w:i/>
        </w:rPr>
        <w:t>i</w:t>
      </w:r>
      <w:r w:rsidRPr="00B14FED">
        <w:rPr>
          <w:rFonts w:ascii="Times New Roman" w:eastAsia="Aptos" w:hAnsi="Times New Roman" w:cs="Times New Roman"/>
        </w:rPr>
        <w:t xml:space="preserve">-го вещества при движении машины </w:t>
      </w:r>
      <w:r w:rsidRPr="00B14FED">
        <w:rPr>
          <w:rFonts w:ascii="Times New Roman" w:eastAsia="Aptos" w:hAnsi="Times New Roman" w:cs="Times New Roman"/>
          <w:b/>
          <w:i/>
        </w:rPr>
        <w:t>k</w:t>
      </w:r>
      <w:r w:rsidRPr="00B14FED">
        <w:rPr>
          <w:rFonts w:ascii="Times New Roman" w:eastAsia="Aptos" w:hAnsi="Times New Roman" w:cs="Times New Roman"/>
        </w:rPr>
        <w:t xml:space="preserve">-й группы без нагрузки, </w:t>
      </w:r>
      <w:r w:rsidRPr="00B14FED">
        <w:rPr>
          <w:rFonts w:ascii="Times New Roman" w:eastAsia="Aptos" w:hAnsi="Times New Roman" w:cs="Times New Roman"/>
          <w:i/>
        </w:rPr>
        <w:t>г/мин</w:t>
      </w:r>
      <w:r w:rsidRPr="00B14FED">
        <w:rPr>
          <w:rFonts w:ascii="Times New Roman" w:eastAsia="Aptos" w:hAnsi="Times New Roman" w:cs="Times New Roman"/>
        </w:rPr>
        <w:t>;</w:t>
      </w:r>
    </w:p>
    <w:p w14:paraId="0DA8650C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 xml:space="preserve">1,3 · </w:t>
      </w: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ДВ ik</w:t>
      </w:r>
      <w:r w:rsidRPr="00B14FED">
        <w:rPr>
          <w:rFonts w:ascii="Times New Roman" w:eastAsia="Aptos" w:hAnsi="Times New Roman" w:cs="Times New Roman"/>
        </w:rPr>
        <w:t xml:space="preserve"> – удельный выброс </w:t>
      </w:r>
      <w:r w:rsidRPr="00B14FED">
        <w:rPr>
          <w:rFonts w:ascii="Times New Roman" w:eastAsia="Aptos" w:hAnsi="Times New Roman" w:cs="Times New Roman"/>
          <w:b/>
          <w:i/>
        </w:rPr>
        <w:t>i</w:t>
      </w:r>
      <w:r w:rsidRPr="00B14FED">
        <w:rPr>
          <w:rFonts w:ascii="Times New Roman" w:eastAsia="Aptos" w:hAnsi="Times New Roman" w:cs="Times New Roman"/>
        </w:rPr>
        <w:t xml:space="preserve">-го вещества при движении машины </w:t>
      </w:r>
      <w:r w:rsidRPr="00B14FED">
        <w:rPr>
          <w:rFonts w:ascii="Times New Roman" w:eastAsia="Aptos" w:hAnsi="Times New Roman" w:cs="Times New Roman"/>
          <w:b/>
          <w:i/>
        </w:rPr>
        <w:t>k</w:t>
      </w:r>
      <w:r w:rsidRPr="00B14FED">
        <w:rPr>
          <w:rFonts w:ascii="Times New Roman" w:eastAsia="Aptos" w:hAnsi="Times New Roman" w:cs="Times New Roman"/>
        </w:rPr>
        <w:t xml:space="preserve">-й группы под нагрузкой, </w:t>
      </w:r>
      <w:r w:rsidRPr="00B14FED">
        <w:rPr>
          <w:rFonts w:ascii="Times New Roman" w:eastAsia="Aptos" w:hAnsi="Times New Roman" w:cs="Times New Roman"/>
          <w:i/>
        </w:rPr>
        <w:t>г/мин</w:t>
      </w:r>
      <w:r w:rsidRPr="00B14FED">
        <w:rPr>
          <w:rFonts w:ascii="Times New Roman" w:eastAsia="Aptos" w:hAnsi="Times New Roman" w:cs="Times New Roman"/>
        </w:rPr>
        <w:t>;</w:t>
      </w:r>
    </w:p>
    <w:p w14:paraId="103931E3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ДВ ik</w:t>
      </w:r>
      <w:r w:rsidRPr="00B14FED">
        <w:rPr>
          <w:rFonts w:ascii="Times New Roman" w:eastAsia="Aptos" w:hAnsi="Times New Roman" w:cs="Times New Roman"/>
        </w:rPr>
        <w:t xml:space="preserve"> – удельный выброс </w:t>
      </w:r>
      <w:r w:rsidRPr="00B14FED">
        <w:rPr>
          <w:rFonts w:ascii="Times New Roman" w:eastAsia="Aptos" w:hAnsi="Times New Roman" w:cs="Times New Roman"/>
          <w:b/>
          <w:i/>
        </w:rPr>
        <w:t>i</w:t>
      </w:r>
      <w:r w:rsidRPr="00B14FED">
        <w:rPr>
          <w:rFonts w:ascii="Times New Roman" w:eastAsia="Aptos" w:hAnsi="Times New Roman" w:cs="Times New Roman"/>
        </w:rPr>
        <w:t xml:space="preserve">-го вещества при работе двигателя машины </w:t>
      </w:r>
      <w:r w:rsidRPr="00B14FED">
        <w:rPr>
          <w:rFonts w:ascii="Times New Roman" w:eastAsia="Aptos" w:hAnsi="Times New Roman" w:cs="Times New Roman"/>
          <w:b/>
          <w:i/>
        </w:rPr>
        <w:t>k</w:t>
      </w:r>
      <w:r w:rsidRPr="00B14FED">
        <w:rPr>
          <w:rFonts w:ascii="Times New Roman" w:eastAsia="Aptos" w:hAnsi="Times New Roman" w:cs="Times New Roman"/>
        </w:rPr>
        <w:t xml:space="preserve">-й группы на холостом ходу, </w:t>
      </w:r>
      <w:r w:rsidRPr="00B14FED">
        <w:rPr>
          <w:rFonts w:ascii="Times New Roman" w:eastAsia="Aptos" w:hAnsi="Times New Roman" w:cs="Times New Roman"/>
          <w:i/>
        </w:rPr>
        <w:t>г/мин</w:t>
      </w:r>
      <w:r w:rsidRPr="00B14FED">
        <w:rPr>
          <w:rFonts w:ascii="Times New Roman" w:eastAsia="Aptos" w:hAnsi="Times New Roman" w:cs="Times New Roman"/>
        </w:rPr>
        <w:t>;</w:t>
      </w:r>
    </w:p>
    <w:p w14:paraId="7D3B919A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t</w:t>
      </w:r>
      <w:r w:rsidRPr="00B14FED">
        <w:rPr>
          <w:rFonts w:ascii="Times New Roman" w:eastAsia="Aptos" w:hAnsi="Times New Roman" w:cs="Times New Roman"/>
          <w:i/>
          <w:vertAlign w:val="subscript"/>
        </w:rPr>
        <w:t>ДВ</w:t>
      </w:r>
      <w:r w:rsidRPr="00B14FED">
        <w:rPr>
          <w:rFonts w:ascii="Times New Roman" w:eastAsia="Aptos" w:hAnsi="Times New Roman" w:cs="Times New Roman"/>
        </w:rPr>
        <w:t xml:space="preserve"> - время движения машины за 30-ти минутный интервал без нагрузки,  </w:t>
      </w:r>
      <w:r w:rsidRPr="00B14FED">
        <w:rPr>
          <w:rFonts w:ascii="Times New Roman" w:eastAsia="Aptos" w:hAnsi="Times New Roman" w:cs="Times New Roman"/>
          <w:i/>
        </w:rPr>
        <w:t>мин</w:t>
      </w:r>
      <w:r w:rsidRPr="00B14FED">
        <w:rPr>
          <w:rFonts w:ascii="Times New Roman" w:eastAsia="Aptos" w:hAnsi="Times New Roman" w:cs="Times New Roman"/>
        </w:rPr>
        <w:t>;</w:t>
      </w:r>
    </w:p>
    <w:p w14:paraId="714DAD5D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t</w:t>
      </w:r>
      <w:r w:rsidRPr="00B14FED">
        <w:rPr>
          <w:rFonts w:ascii="Times New Roman" w:eastAsia="Aptos" w:hAnsi="Times New Roman" w:cs="Times New Roman"/>
          <w:i/>
          <w:vertAlign w:val="subscript"/>
        </w:rPr>
        <w:t>НАГР.</w:t>
      </w:r>
      <w:r w:rsidRPr="00B14FED">
        <w:rPr>
          <w:rFonts w:ascii="Times New Roman" w:eastAsia="Aptos" w:hAnsi="Times New Roman" w:cs="Times New Roman"/>
        </w:rPr>
        <w:t xml:space="preserve"> - время движения машины за 30-ти минутный интервал под нагрузкой,  </w:t>
      </w:r>
      <w:r w:rsidRPr="00B14FED">
        <w:rPr>
          <w:rFonts w:ascii="Times New Roman" w:eastAsia="Aptos" w:hAnsi="Times New Roman" w:cs="Times New Roman"/>
          <w:i/>
        </w:rPr>
        <w:t>мин</w:t>
      </w:r>
      <w:r w:rsidRPr="00B14FED">
        <w:rPr>
          <w:rFonts w:ascii="Times New Roman" w:eastAsia="Aptos" w:hAnsi="Times New Roman" w:cs="Times New Roman"/>
        </w:rPr>
        <w:t>;</w:t>
      </w:r>
    </w:p>
    <w:p w14:paraId="4C00C2B1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t</w:t>
      </w:r>
      <w:r w:rsidRPr="00B14FED">
        <w:rPr>
          <w:rFonts w:ascii="Times New Roman" w:eastAsia="Aptos" w:hAnsi="Times New Roman" w:cs="Times New Roman"/>
          <w:i/>
          <w:vertAlign w:val="subscript"/>
        </w:rPr>
        <w:t>ХХ</w:t>
      </w:r>
      <w:r w:rsidRPr="00B14FED">
        <w:rPr>
          <w:rFonts w:ascii="Times New Roman" w:eastAsia="Aptos" w:hAnsi="Times New Roman" w:cs="Times New Roman"/>
        </w:rPr>
        <w:t xml:space="preserve"> - время работы двигателя машины за 30-ти минутный интервал на холостом ходу,  </w:t>
      </w:r>
      <w:r w:rsidRPr="00B14FED">
        <w:rPr>
          <w:rFonts w:ascii="Times New Roman" w:eastAsia="Aptos" w:hAnsi="Times New Roman" w:cs="Times New Roman"/>
          <w:i/>
        </w:rPr>
        <w:t>мин</w:t>
      </w:r>
      <w:r w:rsidRPr="00B14FED">
        <w:rPr>
          <w:rFonts w:ascii="Times New Roman" w:eastAsia="Aptos" w:hAnsi="Times New Roman" w:cs="Times New Roman"/>
        </w:rPr>
        <w:t>;</w:t>
      </w:r>
    </w:p>
    <w:p w14:paraId="5439EE85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lastRenderedPageBreak/>
        <w:t>N</w:t>
      </w:r>
      <w:r w:rsidRPr="00B14FED">
        <w:rPr>
          <w:rFonts w:ascii="Times New Roman" w:eastAsia="Aptos" w:hAnsi="Times New Roman" w:cs="Times New Roman"/>
          <w:i/>
          <w:vertAlign w:val="subscript"/>
        </w:rPr>
        <w:t>k</w:t>
      </w:r>
      <w:r w:rsidRPr="00B14FED">
        <w:rPr>
          <w:rFonts w:ascii="Times New Roman" w:eastAsia="Aptos" w:hAnsi="Times New Roman" w:cs="Times New Roman"/>
        </w:rPr>
        <w:t xml:space="preserve"> – наибольшее количество машин </w:t>
      </w:r>
      <w:r w:rsidRPr="00B14FED">
        <w:rPr>
          <w:rFonts w:ascii="Times New Roman" w:eastAsia="Aptos" w:hAnsi="Times New Roman" w:cs="Times New Roman"/>
          <w:b/>
          <w:i/>
        </w:rPr>
        <w:t>k</w:t>
      </w:r>
      <w:r w:rsidRPr="00B14FED">
        <w:rPr>
          <w:rFonts w:ascii="Times New Roman" w:eastAsia="Aptos" w:hAnsi="Times New Roman" w:cs="Times New Roman"/>
        </w:rPr>
        <w:t>-й группы одновременно работающих за 30-ти минутный интервал.</w:t>
      </w:r>
    </w:p>
    <w:p w14:paraId="4D804593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 xml:space="preserve">Из полученных значений </w:t>
      </w:r>
      <w:r w:rsidRPr="00B14FED">
        <w:rPr>
          <w:rFonts w:ascii="Times New Roman" w:eastAsia="Aptos" w:hAnsi="Times New Roman" w:cs="Times New Roman"/>
          <w:b/>
          <w:i/>
        </w:rPr>
        <w:t>G</w:t>
      </w:r>
      <w:r w:rsidRPr="00B14FED">
        <w:rPr>
          <w:rFonts w:ascii="Times New Roman" w:eastAsia="Aptos" w:hAnsi="Times New Roman" w:cs="Times New Roman"/>
          <w:i/>
          <w:vertAlign w:val="subscript"/>
        </w:rPr>
        <w:t>i</w:t>
      </w:r>
      <w:r w:rsidRPr="00B14FED">
        <w:rPr>
          <w:rFonts w:ascii="Times New Roman" w:eastAsia="Aptos" w:hAnsi="Times New Roman" w:cs="Times New Roman"/>
        </w:rPr>
        <w:t xml:space="preserve"> выбирается максимальное с учетом одновременности движения ДМ разных групп.</w:t>
      </w:r>
    </w:p>
    <w:p w14:paraId="4CF9E966" w14:textId="77777777" w:rsidR="00B14FED" w:rsidRPr="00B14FED" w:rsidRDefault="00B14FED" w:rsidP="00B14FED">
      <w:pPr>
        <w:spacing w:before="240"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ab/>
        <w:t xml:space="preserve">Расчет валовых выбросов </w:t>
      </w:r>
      <w:r w:rsidRPr="00B14FED">
        <w:rPr>
          <w:rFonts w:ascii="Times New Roman" w:eastAsia="Aptos" w:hAnsi="Times New Roman" w:cs="Times New Roman"/>
          <w:b/>
          <w:i/>
        </w:rPr>
        <w:t>i</w:t>
      </w:r>
      <w:r w:rsidRPr="00B14FED">
        <w:rPr>
          <w:rFonts w:ascii="Times New Roman" w:eastAsia="Aptos" w:hAnsi="Times New Roman" w:cs="Times New Roman"/>
        </w:rPr>
        <w:t>-го вещества осуществляется по формуле (1.1.2):</w:t>
      </w:r>
    </w:p>
    <w:p w14:paraId="2A7BD575" w14:textId="77777777" w:rsidR="00B14FED" w:rsidRPr="00B14FED" w:rsidRDefault="00B14FED" w:rsidP="00B14FED">
      <w:pPr>
        <w:tabs>
          <w:tab w:val="center" w:pos="5103"/>
          <w:tab w:val="right" w:pos="9922"/>
        </w:tabs>
        <w:spacing w:before="240" w:after="24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ab/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i</w:t>
      </w:r>
      <w:r w:rsidRPr="00B14FED">
        <w:rPr>
          <w:rFonts w:ascii="Times New Roman" w:eastAsia="Aptos" w:hAnsi="Times New Roman" w:cs="Times New Roman"/>
        </w:rPr>
        <w:t xml:space="preserve"> = </w:t>
      </w:r>
      <w:r w:rsidRPr="00B14FED">
        <w:rPr>
          <w:rFonts w:ascii="Times New Roman" w:eastAsia="Aptos" w:hAnsi="Times New Roman" w:cs="Times New Roman"/>
          <w:b/>
        </w:rPr>
        <w:t>∑</w:t>
      </w:r>
      <w:r w:rsidRPr="00B14FED">
        <w:rPr>
          <w:rFonts w:ascii="Times New Roman" w:eastAsia="Aptos" w:hAnsi="Times New Roman" w:cs="Times New Roman"/>
          <w:position w:val="6"/>
          <w:vertAlign w:val="superscript"/>
        </w:rPr>
        <w:t>k</w:t>
      </w:r>
      <w:r w:rsidRPr="00B14FED">
        <w:rPr>
          <w:rFonts w:ascii="Times New Roman" w:eastAsia="Aptos" w:hAnsi="Times New Roman" w:cs="Times New Roman"/>
          <w:position w:val="-6"/>
          <w:vertAlign w:val="subscript"/>
        </w:rPr>
        <w:t>k=1</w:t>
      </w:r>
      <w:r w:rsidRPr="00B14FED">
        <w:rPr>
          <w:rFonts w:ascii="Times New Roman" w:eastAsia="Aptos" w:hAnsi="Times New Roman" w:cs="Times New Roman"/>
        </w:rPr>
        <w:t>(</w:t>
      </w: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ДВ ik</w:t>
      </w:r>
      <w:r w:rsidRPr="00B14FED">
        <w:rPr>
          <w:rFonts w:ascii="Times New Roman" w:eastAsia="Aptos" w:hAnsi="Times New Roman" w:cs="Times New Roman"/>
        </w:rPr>
        <w:t xml:space="preserve"> · </w:t>
      </w:r>
      <w:r w:rsidRPr="00B14FED">
        <w:rPr>
          <w:rFonts w:ascii="Times New Roman" w:eastAsia="Aptos" w:hAnsi="Times New Roman" w:cs="Times New Roman"/>
          <w:b/>
          <w:i/>
        </w:rPr>
        <w:t>t'</w:t>
      </w:r>
      <w:r w:rsidRPr="00B14FED">
        <w:rPr>
          <w:rFonts w:ascii="Times New Roman" w:eastAsia="Aptos" w:hAnsi="Times New Roman" w:cs="Times New Roman"/>
          <w:i/>
          <w:vertAlign w:val="subscript"/>
        </w:rPr>
        <w:t>ДВ</w:t>
      </w:r>
      <w:r w:rsidRPr="00B14FED">
        <w:rPr>
          <w:rFonts w:ascii="Times New Roman" w:eastAsia="Aptos" w:hAnsi="Times New Roman" w:cs="Times New Roman"/>
        </w:rPr>
        <w:t xml:space="preserve"> + 1,3 · </w:t>
      </w: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ДВ ik</w:t>
      </w:r>
      <w:r w:rsidRPr="00B14FED">
        <w:rPr>
          <w:rFonts w:ascii="Times New Roman" w:eastAsia="Aptos" w:hAnsi="Times New Roman" w:cs="Times New Roman"/>
        </w:rPr>
        <w:t xml:space="preserve"> · </w:t>
      </w:r>
      <w:r w:rsidRPr="00B14FED">
        <w:rPr>
          <w:rFonts w:ascii="Times New Roman" w:eastAsia="Aptos" w:hAnsi="Times New Roman" w:cs="Times New Roman"/>
          <w:b/>
          <w:i/>
        </w:rPr>
        <w:t>t'</w:t>
      </w:r>
      <w:r w:rsidRPr="00B14FED">
        <w:rPr>
          <w:rFonts w:ascii="Times New Roman" w:eastAsia="Aptos" w:hAnsi="Times New Roman" w:cs="Times New Roman"/>
          <w:i/>
          <w:vertAlign w:val="subscript"/>
        </w:rPr>
        <w:t>НАГР.</w:t>
      </w:r>
      <w:r w:rsidRPr="00B14FED">
        <w:rPr>
          <w:rFonts w:ascii="Times New Roman" w:eastAsia="Aptos" w:hAnsi="Times New Roman" w:cs="Times New Roman"/>
        </w:rPr>
        <w:t xml:space="preserve"> + </w:t>
      </w: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ХХ ik</w:t>
      </w:r>
      <w:r w:rsidRPr="00B14FED">
        <w:rPr>
          <w:rFonts w:ascii="Times New Roman" w:eastAsia="Aptos" w:hAnsi="Times New Roman" w:cs="Times New Roman"/>
        </w:rPr>
        <w:t xml:space="preserve"> · </w:t>
      </w:r>
      <w:r w:rsidRPr="00B14FED">
        <w:rPr>
          <w:rFonts w:ascii="Times New Roman" w:eastAsia="Aptos" w:hAnsi="Times New Roman" w:cs="Times New Roman"/>
          <w:b/>
          <w:i/>
        </w:rPr>
        <w:t>t'</w:t>
      </w:r>
      <w:r w:rsidRPr="00B14FED">
        <w:rPr>
          <w:rFonts w:ascii="Times New Roman" w:eastAsia="Aptos" w:hAnsi="Times New Roman" w:cs="Times New Roman"/>
          <w:i/>
          <w:vertAlign w:val="subscript"/>
        </w:rPr>
        <w:t>ХХ</w:t>
      </w:r>
      <w:r w:rsidRPr="00B14FED">
        <w:rPr>
          <w:rFonts w:ascii="Times New Roman" w:eastAsia="Aptos" w:hAnsi="Times New Roman" w:cs="Times New Roman"/>
        </w:rPr>
        <w:t>) · 10</w:t>
      </w:r>
      <w:r w:rsidRPr="00B14FED">
        <w:rPr>
          <w:rFonts w:ascii="Times New Roman" w:eastAsia="Aptos" w:hAnsi="Times New Roman" w:cs="Times New Roman"/>
          <w:vertAlign w:val="superscript"/>
        </w:rPr>
        <w:t>-6</w:t>
      </w:r>
      <w:r w:rsidRPr="00B14FED">
        <w:rPr>
          <w:rFonts w:ascii="Times New Roman" w:eastAsia="Aptos" w:hAnsi="Times New Roman" w:cs="Times New Roman"/>
        </w:rPr>
        <w:t xml:space="preserve">, </w:t>
      </w:r>
      <w:r w:rsidRPr="00B14FED">
        <w:rPr>
          <w:rFonts w:ascii="Times New Roman" w:eastAsia="Aptos" w:hAnsi="Times New Roman" w:cs="Times New Roman"/>
          <w:i/>
        </w:rPr>
        <w:t>т/год</w:t>
      </w:r>
      <w:r w:rsidRPr="00B14FED">
        <w:rPr>
          <w:rFonts w:ascii="Times New Roman" w:eastAsia="Aptos" w:hAnsi="Times New Roman" w:cs="Times New Roman"/>
        </w:rPr>
        <w:tab/>
        <w:t>(1.1.2)</w:t>
      </w:r>
    </w:p>
    <w:p w14:paraId="6BB8B674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 xml:space="preserve">где </w:t>
      </w:r>
      <w:r w:rsidRPr="00B14FED">
        <w:rPr>
          <w:rFonts w:ascii="Times New Roman" w:eastAsia="Aptos" w:hAnsi="Times New Roman" w:cs="Times New Roman"/>
          <w:b/>
          <w:i/>
        </w:rPr>
        <w:t>t'</w:t>
      </w:r>
      <w:r w:rsidRPr="00B14FED">
        <w:rPr>
          <w:rFonts w:ascii="Times New Roman" w:eastAsia="Aptos" w:hAnsi="Times New Roman" w:cs="Times New Roman"/>
          <w:i/>
          <w:vertAlign w:val="subscript"/>
        </w:rPr>
        <w:t>ДВ</w:t>
      </w:r>
      <w:r w:rsidRPr="00B14FED">
        <w:rPr>
          <w:rFonts w:ascii="Times New Roman" w:eastAsia="Aptos" w:hAnsi="Times New Roman" w:cs="Times New Roman"/>
        </w:rPr>
        <w:t xml:space="preserve"> – суммарное время движения без нагрузки всех машин </w:t>
      </w:r>
      <w:r w:rsidRPr="00B14FED">
        <w:rPr>
          <w:rFonts w:ascii="Times New Roman" w:eastAsia="Aptos" w:hAnsi="Times New Roman" w:cs="Times New Roman"/>
          <w:b/>
          <w:i/>
        </w:rPr>
        <w:t>k</w:t>
      </w:r>
      <w:r w:rsidRPr="00B14FED">
        <w:rPr>
          <w:rFonts w:ascii="Times New Roman" w:eastAsia="Aptos" w:hAnsi="Times New Roman" w:cs="Times New Roman"/>
        </w:rPr>
        <w:t xml:space="preserve">-й группы, </w:t>
      </w:r>
      <w:r w:rsidRPr="00B14FED">
        <w:rPr>
          <w:rFonts w:ascii="Times New Roman" w:eastAsia="Aptos" w:hAnsi="Times New Roman" w:cs="Times New Roman"/>
          <w:i/>
        </w:rPr>
        <w:t>мин</w:t>
      </w:r>
      <w:r w:rsidRPr="00B14FED">
        <w:rPr>
          <w:rFonts w:ascii="Times New Roman" w:eastAsia="Aptos" w:hAnsi="Times New Roman" w:cs="Times New Roman"/>
        </w:rPr>
        <w:t>;</w:t>
      </w:r>
    </w:p>
    <w:p w14:paraId="283C6EE3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t'</w:t>
      </w:r>
      <w:r w:rsidRPr="00B14FED">
        <w:rPr>
          <w:rFonts w:ascii="Times New Roman" w:eastAsia="Aptos" w:hAnsi="Times New Roman" w:cs="Times New Roman"/>
          <w:i/>
          <w:vertAlign w:val="subscript"/>
        </w:rPr>
        <w:t>НАГР.</w:t>
      </w:r>
      <w:r w:rsidRPr="00B14FED">
        <w:rPr>
          <w:rFonts w:ascii="Times New Roman" w:eastAsia="Aptos" w:hAnsi="Times New Roman" w:cs="Times New Roman"/>
        </w:rPr>
        <w:t xml:space="preserve"> – суммарное время движения под нагрузкой всех машин </w:t>
      </w:r>
      <w:r w:rsidRPr="00B14FED">
        <w:rPr>
          <w:rFonts w:ascii="Times New Roman" w:eastAsia="Aptos" w:hAnsi="Times New Roman" w:cs="Times New Roman"/>
          <w:b/>
          <w:i/>
        </w:rPr>
        <w:t>k</w:t>
      </w:r>
      <w:r w:rsidRPr="00B14FED">
        <w:rPr>
          <w:rFonts w:ascii="Times New Roman" w:eastAsia="Aptos" w:hAnsi="Times New Roman" w:cs="Times New Roman"/>
        </w:rPr>
        <w:t xml:space="preserve">-й группы, </w:t>
      </w:r>
      <w:r w:rsidRPr="00B14FED">
        <w:rPr>
          <w:rFonts w:ascii="Times New Roman" w:eastAsia="Aptos" w:hAnsi="Times New Roman" w:cs="Times New Roman"/>
          <w:i/>
        </w:rPr>
        <w:t>мин</w:t>
      </w:r>
      <w:r w:rsidRPr="00B14FED">
        <w:rPr>
          <w:rFonts w:ascii="Times New Roman" w:eastAsia="Aptos" w:hAnsi="Times New Roman" w:cs="Times New Roman"/>
        </w:rPr>
        <w:t>;</w:t>
      </w:r>
    </w:p>
    <w:p w14:paraId="3176BFED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t'</w:t>
      </w:r>
      <w:r w:rsidRPr="00B14FED">
        <w:rPr>
          <w:rFonts w:ascii="Times New Roman" w:eastAsia="Aptos" w:hAnsi="Times New Roman" w:cs="Times New Roman"/>
          <w:i/>
          <w:vertAlign w:val="subscript"/>
        </w:rPr>
        <w:t>ХХ</w:t>
      </w:r>
      <w:r w:rsidRPr="00B14FED">
        <w:rPr>
          <w:rFonts w:ascii="Times New Roman" w:eastAsia="Aptos" w:hAnsi="Times New Roman" w:cs="Times New Roman"/>
        </w:rPr>
        <w:t xml:space="preserve"> – суммарное время работы двигателей всех машин </w:t>
      </w:r>
      <w:r w:rsidRPr="00B14FED">
        <w:rPr>
          <w:rFonts w:ascii="Times New Roman" w:eastAsia="Aptos" w:hAnsi="Times New Roman" w:cs="Times New Roman"/>
          <w:b/>
          <w:i/>
        </w:rPr>
        <w:t>k</w:t>
      </w:r>
      <w:r w:rsidRPr="00B14FED">
        <w:rPr>
          <w:rFonts w:ascii="Times New Roman" w:eastAsia="Aptos" w:hAnsi="Times New Roman" w:cs="Times New Roman"/>
        </w:rPr>
        <w:t xml:space="preserve">-й группы на холостом ходу, </w:t>
      </w:r>
      <w:r w:rsidRPr="00B14FED">
        <w:rPr>
          <w:rFonts w:ascii="Times New Roman" w:eastAsia="Aptos" w:hAnsi="Times New Roman" w:cs="Times New Roman"/>
          <w:i/>
        </w:rPr>
        <w:t>мин</w:t>
      </w:r>
      <w:r w:rsidRPr="00B14FED">
        <w:rPr>
          <w:rFonts w:ascii="Times New Roman" w:eastAsia="Aptos" w:hAnsi="Times New Roman" w:cs="Times New Roman"/>
        </w:rPr>
        <w:t>.</w:t>
      </w:r>
    </w:p>
    <w:p w14:paraId="33ADA92F" w14:textId="77777777" w:rsidR="00B14FED" w:rsidRPr="00B14FED" w:rsidRDefault="00B14FED" w:rsidP="00B14FED">
      <w:pPr>
        <w:spacing w:before="240" w:after="24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ab/>
        <w:t>Удельные выбросы загрязняющих веществ при работе дорожно-строительных машин приведены в таблице 1.1.3.</w:t>
      </w:r>
    </w:p>
    <w:p w14:paraId="284051DB" w14:textId="77777777" w:rsidR="00B14FED" w:rsidRPr="00B14FED" w:rsidRDefault="00B14FED" w:rsidP="00B14FED">
      <w:pPr>
        <w:spacing w:before="240" w:after="12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 xml:space="preserve">Таблица 1.1.3 - </w:t>
      </w:r>
      <w:r w:rsidRPr="00B14FED">
        <w:rPr>
          <w:rFonts w:ascii="Times New Roman" w:eastAsia="Aptos" w:hAnsi="Times New Roman" w:cs="Times New Roman"/>
          <w:b/>
        </w:rPr>
        <w:t>Удельные выбросы загрязняющих веществ, г/мин</w:t>
      </w:r>
    </w:p>
    <w:tbl>
      <w:tblPr>
        <w:tblStyle w:val="ReportTable22"/>
        <w:tblW w:w="0" w:type="auto"/>
        <w:tblLayout w:type="fixed"/>
        <w:tblLook w:val="04A0" w:firstRow="1" w:lastRow="0" w:firstColumn="1" w:lastColumn="0" w:noHBand="0" w:noVBand="1"/>
      </w:tblPr>
      <w:tblGrid>
        <w:gridCol w:w="4479"/>
        <w:gridCol w:w="2835"/>
        <w:gridCol w:w="1304"/>
        <w:gridCol w:w="1304"/>
      </w:tblGrid>
      <w:tr w:rsidR="00B14FED" w:rsidRPr="00B14FED" w14:paraId="788BEEB8" w14:textId="77777777" w:rsidTr="000244C7">
        <w:trPr>
          <w:tblHeader/>
        </w:trPr>
        <w:tc>
          <w:tcPr>
            <w:tcW w:w="4479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469119F9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Тип дорожно-строительной машины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479E3003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Загрязняющее вещество</w:t>
            </w:r>
          </w:p>
        </w:tc>
        <w:tc>
          <w:tcPr>
            <w:tcW w:w="130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1AA4B2AB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Движение</w:t>
            </w:r>
          </w:p>
        </w:tc>
        <w:tc>
          <w:tcPr>
            <w:tcW w:w="1304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B66F9DA" w14:textId="77777777" w:rsidR="00B14FED" w:rsidRPr="00B14FED" w:rsidRDefault="00B14FED" w:rsidP="00B14FED">
            <w:pPr>
              <w:spacing w:line="276" w:lineRule="auto"/>
              <w:jc w:val="center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Холостой ход</w:t>
            </w:r>
          </w:p>
        </w:tc>
      </w:tr>
      <w:tr w:rsidR="00B14FED" w:rsidRPr="00B14FED" w14:paraId="0E098D68" w14:textId="77777777" w:rsidTr="000244C7">
        <w:trPr>
          <w:cantSplit/>
        </w:trPr>
        <w:tc>
          <w:tcPr>
            <w:tcW w:w="4479" w:type="dxa"/>
            <w:tcBorders>
              <w:left w:val="single" w:sz="6" w:space="0" w:color="auto"/>
              <w:bottom w:val="single" w:sz="8" w:space="0" w:color="auto"/>
            </w:tcBorders>
          </w:tcPr>
          <w:p w14:paraId="2B51F079" w14:textId="77777777" w:rsidR="00B14FED" w:rsidRPr="00B14FED" w:rsidRDefault="00B14FED" w:rsidP="00B14FED">
            <w:pPr>
              <w:spacing w:line="276" w:lineRule="auto"/>
              <w:rPr>
                <w:rFonts w:ascii="Times New Roman" w:eastAsia="Aptos" w:hAnsi="Times New Roman" w:cs="Times New Roman"/>
              </w:rPr>
            </w:pPr>
            <w:r w:rsidRPr="00B14FED">
              <w:rPr>
                <w:rFonts w:ascii="Times New Roman" w:eastAsia="Aptos" w:hAnsi="Times New Roman" w:cs="Times New Roman"/>
              </w:rPr>
              <w:t>ДМ гусеничная, мощностью 161-260 кВт (219-354 л.с.)</w:t>
            </w:r>
          </w:p>
        </w:tc>
        <w:tc>
          <w:tcPr>
            <w:tcW w:w="5443" w:type="dxa"/>
            <w:gridSpan w:val="3"/>
            <w:tcBorders>
              <w:bottom w:val="single" w:sz="8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tbl>
            <w:tblPr>
              <w:tblStyle w:val="ReportTable2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1304"/>
              <w:gridCol w:w="1304"/>
            </w:tblGrid>
            <w:tr w:rsidR="00B14FED" w:rsidRPr="00B14FED" w14:paraId="4CA9F02B" w14:textId="77777777" w:rsidTr="000244C7">
              <w:tc>
                <w:tcPr>
                  <w:tcW w:w="2835" w:type="dxa"/>
                  <w:tcBorders>
                    <w:top w:val="nil"/>
                    <w:left w:val="nil"/>
                  </w:tcBorders>
                </w:tcPr>
                <w:p w14:paraId="01830D87" w14:textId="77777777" w:rsidR="00B14FED" w:rsidRPr="00B14FED" w:rsidRDefault="00B14FED" w:rsidP="00B14FED">
                  <w:pPr>
                    <w:spacing w:line="276" w:lineRule="auto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Азота диоксид (Азот (IV) оксид)</w:t>
                  </w:r>
                </w:p>
              </w:tc>
              <w:tc>
                <w:tcPr>
                  <w:tcW w:w="1304" w:type="dxa"/>
                  <w:tcBorders>
                    <w:top w:val="nil"/>
                  </w:tcBorders>
                </w:tcPr>
                <w:p w14:paraId="1BAAB708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5,176</w:t>
                  </w:r>
                </w:p>
              </w:tc>
              <w:tc>
                <w:tcPr>
                  <w:tcW w:w="1304" w:type="dxa"/>
                  <w:tcBorders>
                    <w:top w:val="nil"/>
                    <w:right w:val="nil"/>
                  </w:tcBorders>
                </w:tcPr>
                <w:p w14:paraId="7F3C7037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1,016</w:t>
                  </w:r>
                </w:p>
              </w:tc>
            </w:tr>
            <w:tr w:rsidR="00B14FED" w:rsidRPr="00B14FED" w14:paraId="4C911F73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2E6F7F5C" w14:textId="77777777" w:rsidR="00B14FED" w:rsidRPr="00B14FED" w:rsidRDefault="00B14FED" w:rsidP="00B14FED">
                  <w:pPr>
                    <w:spacing w:line="276" w:lineRule="auto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Азот (II) оксид (Азота оксид)</w:t>
                  </w:r>
                </w:p>
              </w:tc>
              <w:tc>
                <w:tcPr>
                  <w:tcW w:w="1304" w:type="dxa"/>
                </w:tcPr>
                <w:p w14:paraId="0675A8D1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0,841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6ADA1CD6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0,165</w:t>
                  </w:r>
                </w:p>
              </w:tc>
            </w:tr>
            <w:tr w:rsidR="00B14FED" w:rsidRPr="00B14FED" w14:paraId="706397D3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76705338" w14:textId="77777777" w:rsidR="00B14FED" w:rsidRPr="00B14FED" w:rsidRDefault="00B14FED" w:rsidP="00B14FED">
                  <w:pPr>
                    <w:spacing w:line="276" w:lineRule="auto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Углерод (Сажа)</w:t>
                  </w:r>
                </w:p>
              </w:tc>
              <w:tc>
                <w:tcPr>
                  <w:tcW w:w="1304" w:type="dxa"/>
                </w:tcPr>
                <w:p w14:paraId="4E358062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0,72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758AFEF3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0,17</w:t>
                  </w:r>
                </w:p>
              </w:tc>
            </w:tr>
            <w:tr w:rsidR="00B14FED" w:rsidRPr="00B14FED" w14:paraId="42C32203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37C47B0E" w14:textId="77777777" w:rsidR="00B14FED" w:rsidRPr="00B14FED" w:rsidRDefault="00B14FED" w:rsidP="00B14FED">
                  <w:pPr>
                    <w:spacing w:line="276" w:lineRule="auto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Сера диоксид (Ангидрид сернистый)</w:t>
                  </w:r>
                </w:p>
              </w:tc>
              <w:tc>
                <w:tcPr>
                  <w:tcW w:w="1304" w:type="dxa"/>
                </w:tcPr>
                <w:p w14:paraId="07B1963D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0,51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42DD66F2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0,25</w:t>
                  </w:r>
                </w:p>
              </w:tc>
            </w:tr>
            <w:tr w:rsidR="00B14FED" w:rsidRPr="00B14FED" w14:paraId="3B38504C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52FCAD99" w14:textId="77777777" w:rsidR="00B14FED" w:rsidRPr="00B14FED" w:rsidRDefault="00B14FED" w:rsidP="00B14FED">
                  <w:pPr>
                    <w:spacing w:line="276" w:lineRule="auto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Углерод оксид</w:t>
                  </w:r>
                </w:p>
              </w:tc>
              <w:tc>
                <w:tcPr>
                  <w:tcW w:w="1304" w:type="dxa"/>
                </w:tcPr>
                <w:p w14:paraId="429C9E9F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3,37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0D7E2403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6,31</w:t>
                  </w:r>
                </w:p>
              </w:tc>
            </w:tr>
            <w:tr w:rsidR="00B14FED" w:rsidRPr="00B14FED" w14:paraId="4DA34EF5" w14:textId="77777777" w:rsidTr="000244C7">
              <w:tc>
                <w:tcPr>
                  <w:tcW w:w="2835" w:type="dxa"/>
                  <w:tcBorders>
                    <w:left w:val="nil"/>
                    <w:bottom w:val="nil"/>
                  </w:tcBorders>
                </w:tcPr>
                <w:p w14:paraId="7A6D38D7" w14:textId="77777777" w:rsidR="00B14FED" w:rsidRPr="00B14FED" w:rsidRDefault="00B14FED" w:rsidP="00B14FED">
                  <w:pPr>
                    <w:spacing w:line="276" w:lineRule="auto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Керосин</w:t>
                  </w:r>
                </w:p>
              </w:tc>
              <w:tc>
                <w:tcPr>
                  <w:tcW w:w="1304" w:type="dxa"/>
                  <w:tcBorders>
                    <w:bottom w:val="nil"/>
                  </w:tcBorders>
                </w:tcPr>
                <w:p w14:paraId="4B2A8A03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1,14</w:t>
                  </w:r>
                </w:p>
              </w:tc>
              <w:tc>
                <w:tcPr>
                  <w:tcW w:w="1304" w:type="dxa"/>
                  <w:tcBorders>
                    <w:bottom w:val="nil"/>
                    <w:right w:val="nil"/>
                  </w:tcBorders>
                </w:tcPr>
                <w:p w14:paraId="39FD834F" w14:textId="77777777" w:rsidR="00B14FED" w:rsidRPr="00B14FED" w:rsidRDefault="00B14FED" w:rsidP="00B14FED">
                  <w:pPr>
                    <w:spacing w:line="276" w:lineRule="auto"/>
                    <w:jc w:val="center"/>
                    <w:rPr>
                      <w:rFonts w:ascii="Times New Roman" w:eastAsia="Aptos" w:hAnsi="Times New Roman" w:cs="Times New Roman"/>
                    </w:rPr>
                  </w:pPr>
                  <w:r w:rsidRPr="00B14FED">
                    <w:rPr>
                      <w:rFonts w:ascii="Times New Roman" w:eastAsia="Aptos" w:hAnsi="Times New Roman" w:cs="Times New Roman"/>
                    </w:rPr>
                    <w:t>0,79</w:t>
                  </w:r>
                </w:p>
              </w:tc>
            </w:tr>
          </w:tbl>
          <w:p w14:paraId="0D18DE01" w14:textId="77777777" w:rsidR="00B14FED" w:rsidRPr="00B14FED" w:rsidRDefault="00B14FED" w:rsidP="00B14FED">
            <w:pPr>
              <w:spacing w:line="276" w:lineRule="auto"/>
              <w:rPr>
                <w:rFonts w:ascii="Times New Roman" w:eastAsia="Aptos" w:hAnsi="Times New Roman" w:cs="Times New Roman"/>
              </w:rPr>
            </w:pPr>
          </w:p>
        </w:tc>
      </w:tr>
    </w:tbl>
    <w:p w14:paraId="1F82755F" w14:textId="77777777" w:rsidR="00B14FED" w:rsidRPr="00B14FED" w:rsidRDefault="00B14FED" w:rsidP="00B14FED">
      <w:pPr>
        <w:spacing w:before="240"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</w:rPr>
        <w:tab/>
        <w:t>Расчет годового и максимально разового выделения загрязняющих веществ в атмосферу приведен ниже.</w:t>
      </w:r>
    </w:p>
    <w:p w14:paraId="6ADD85E4" w14:textId="77777777" w:rsidR="00B14FED" w:rsidRPr="00B14FED" w:rsidRDefault="00B14FED" w:rsidP="00B14FED">
      <w:pPr>
        <w:spacing w:before="240"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u w:val="single"/>
        </w:rPr>
        <w:t>LUGONG CLGD320</w:t>
      </w:r>
    </w:p>
    <w:p w14:paraId="4F666780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G</w:t>
      </w:r>
      <w:r w:rsidRPr="00B14FED">
        <w:rPr>
          <w:rFonts w:ascii="Times New Roman" w:eastAsia="Aptos" w:hAnsi="Times New Roman" w:cs="Times New Roman"/>
          <w:i/>
          <w:vertAlign w:val="subscript"/>
        </w:rPr>
        <w:t>301</w:t>
      </w:r>
      <w:r w:rsidRPr="00B14FED">
        <w:rPr>
          <w:rFonts w:ascii="Times New Roman" w:eastAsia="Aptos" w:hAnsi="Times New Roman" w:cs="Times New Roman"/>
        </w:rPr>
        <w:t xml:space="preserve"> = (5,176·12+1,3·5,176·13+1,016·5)·1/1800 = 0,0859258 </w:t>
      </w:r>
      <w:r w:rsidRPr="00B14FED">
        <w:rPr>
          <w:rFonts w:ascii="Times New Roman" w:eastAsia="Aptos" w:hAnsi="Times New Roman" w:cs="Times New Roman"/>
          <w:i/>
        </w:rPr>
        <w:t>г/с</w:t>
      </w:r>
      <w:r w:rsidRPr="00B14FED">
        <w:rPr>
          <w:rFonts w:ascii="Times New Roman" w:eastAsia="Aptos" w:hAnsi="Times New Roman" w:cs="Times New Roman"/>
        </w:rPr>
        <w:t>;</w:t>
      </w:r>
    </w:p>
    <w:p w14:paraId="269D7417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301</w:t>
      </w:r>
      <w:r w:rsidRPr="00B14FED">
        <w:rPr>
          <w:rFonts w:ascii="Times New Roman" w:eastAsia="Aptos" w:hAnsi="Times New Roman" w:cs="Times New Roman"/>
        </w:rPr>
        <w:t xml:space="preserve"> = (5,176·1·90·4,8·60+1,3·5,176·1·90·5,2·60+1,016·1·90·2·60)·10</w:t>
      </w:r>
      <w:r w:rsidRPr="00B14FED">
        <w:rPr>
          <w:rFonts w:ascii="Times New Roman" w:eastAsia="Aptos" w:hAnsi="Times New Roman" w:cs="Times New Roman"/>
          <w:vertAlign w:val="superscript"/>
        </w:rPr>
        <w:t>-6</w:t>
      </w:r>
      <w:r w:rsidRPr="00B14FED">
        <w:rPr>
          <w:rFonts w:ascii="Times New Roman" w:eastAsia="Aptos" w:hAnsi="Times New Roman" w:cs="Times New Roman"/>
        </w:rPr>
        <w:t xml:space="preserve"> = 0,3340794 </w:t>
      </w:r>
      <w:r w:rsidRPr="00B14FED">
        <w:rPr>
          <w:rFonts w:ascii="Times New Roman" w:eastAsia="Aptos" w:hAnsi="Times New Roman" w:cs="Times New Roman"/>
          <w:i/>
        </w:rPr>
        <w:t>т/год</w:t>
      </w:r>
      <w:r w:rsidRPr="00B14FED">
        <w:rPr>
          <w:rFonts w:ascii="Times New Roman" w:eastAsia="Aptos" w:hAnsi="Times New Roman" w:cs="Times New Roman"/>
        </w:rPr>
        <w:t>;</w:t>
      </w:r>
    </w:p>
    <w:p w14:paraId="017B60FD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G</w:t>
      </w:r>
      <w:r w:rsidRPr="00B14FED">
        <w:rPr>
          <w:rFonts w:ascii="Times New Roman" w:eastAsia="Aptos" w:hAnsi="Times New Roman" w:cs="Times New Roman"/>
          <w:i/>
          <w:vertAlign w:val="subscript"/>
        </w:rPr>
        <w:t>304</w:t>
      </w:r>
      <w:r w:rsidRPr="00B14FED">
        <w:rPr>
          <w:rFonts w:ascii="Times New Roman" w:eastAsia="Aptos" w:hAnsi="Times New Roman" w:cs="Times New Roman"/>
        </w:rPr>
        <w:t xml:space="preserve"> = (0,841·12+1,3·0,841·13+0,165·5)·1/1800 = 0,0139611 </w:t>
      </w:r>
      <w:r w:rsidRPr="00B14FED">
        <w:rPr>
          <w:rFonts w:ascii="Times New Roman" w:eastAsia="Aptos" w:hAnsi="Times New Roman" w:cs="Times New Roman"/>
          <w:i/>
        </w:rPr>
        <w:t>г/с</w:t>
      </w:r>
      <w:r w:rsidRPr="00B14FED">
        <w:rPr>
          <w:rFonts w:ascii="Times New Roman" w:eastAsia="Aptos" w:hAnsi="Times New Roman" w:cs="Times New Roman"/>
        </w:rPr>
        <w:t>;</w:t>
      </w:r>
    </w:p>
    <w:p w14:paraId="75447A16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304</w:t>
      </w:r>
      <w:r w:rsidRPr="00B14FED">
        <w:rPr>
          <w:rFonts w:ascii="Times New Roman" w:eastAsia="Aptos" w:hAnsi="Times New Roman" w:cs="Times New Roman"/>
        </w:rPr>
        <w:t xml:space="preserve"> = (0,841·1·90·4,8·60+1,3·0,841·1·90·5,2·60+0,165·1·90·2·60)·10</w:t>
      </w:r>
      <w:r w:rsidRPr="00B14FED">
        <w:rPr>
          <w:rFonts w:ascii="Times New Roman" w:eastAsia="Aptos" w:hAnsi="Times New Roman" w:cs="Times New Roman"/>
          <w:vertAlign w:val="superscript"/>
        </w:rPr>
        <w:t>-6</w:t>
      </w:r>
      <w:r w:rsidRPr="00B14FED">
        <w:rPr>
          <w:rFonts w:ascii="Times New Roman" w:eastAsia="Aptos" w:hAnsi="Times New Roman" w:cs="Times New Roman"/>
        </w:rPr>
        <w:t xml:space="preserve"> = 0,0542806 </w:t>
      </w:r>
      <w:r w:rsidRPr="00B14FED">
        <w:rPr>
          <w:rFonts w:ascii="Times New Roman" w:eastAsia="Aptos" w:hAnsi="Times New Roman" w:cs="Times New Roman"/>
          <w:i/>
        </w:rPr>
        <w:t>т/год</w:t>
      </w:r>
      <w:r w:rsidRPr="00B14FED">
        <w:rPr>
          <w:rFonts w:ascii="Times New Roman" w:eastAsia="Aptos" w:hAnsi="Times New Roman" w:cs="Times New Roman"/>
        </w:rPr>
        <w:t>;</w:t>
      </w:r>
    </w:p>
    <w:p w14:paraId="5F0C9654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G</w:t>
      </w:r>
      <w:r w:rsidRPr="00B14FED">
        <w:rPr>
          <w:rFonts w:ascii="Times New Roman" w:eastAsia="Aptos" w:hAnsi="Times New Roman" w:cs="Times New Roman"/>
          <w:i/>
          <w:vertAlign w:val="subscript"/>
        </w:rPr>
        <w:t>328</w:t>
      </w:r>
      <w:r w:rsidRPr="00B14FED">
        <w:rPr>
          <w:rFonts w:ascii="Times New Roman" w:eastAsia="Aptos" w:hAnsi="Times New Roman" w:cs="Times New Roman"/>
        </w:rPr>
        <w:t xml:space="preserve"> = (0,72·12+1,3·0,72·13+0,17·5)·1/1800 = 0,0120322 </w:t>
      </w:r>
      <w:r w:rsidRPr="00B14FED">
        <w:rPr>
          <w:rFonts w:ascii="Times New Roman" w:eastAsia="Aptos" w:hAnsi="Times New Roman" w:cs="Times New Roman"/>
          <w:i/>
        </w:rPr>
        <w:t>г/с</w:t>
      </w:r>
      <w:r w:rsidRPr="00B14FED">
        <w:rPr>
          <w:rFonts w:ascii="Times New Roman" w:eastAsia="Aptos" w:hAnsi="Times New Roman" w:cs="Times New Roman"/>
        </w:rPr>
        <w:t>;</w:t>
      </w:r>
    </w:p>
    <w:p w14:paraId="00EFEEF5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328</w:t>
      </w:r>
      <w:r w:rsidRPr="00B14FED">
        <w:rPr>
          <w:rFonts w:ascii="Times New Roman" w:eastAsia="Aptos" w:hAnsi="Times New Roman" w:cs="Times New Roman"/>
        </w:rPr>
        <w:t xml:space="preserve"> = (0,72·1·90·4,8·60+1,3·0,72·1·90·5,2·60+0,17·1·90·2·60)·10</w:t>
      </w:r>
      <w:r w:rsidRPr="00B14FED">
        <w:rPr>
          <w:rFonts w:ascii="Times New Roman" w:eastAsia="Aptos" w:hAnsi="Times New Roman" w:cs="Times New Roman"/>
          <w:vertAlign w:val="superscript"/>
        </w:rPr>
        <w:t>-6</w:t>
      </w:r>
      <w:r w:rsidRPr="00B14FED">
        <w:rPr>
          <w:rFonts w:ascii="Times New Roman" w:eastAsia="Aptos" w:hAnsi="Times New Roman" w:cs="Times New Roman"/>
        </w:rPr>
        <w:t xml:space="preserve"> = 0,0467813 </w:t>
      </w:r>
      <w:r w:rsidRPr="00B14FED">
        <w:rPr>
          <w:rFonts w:ascii="Times New Roman" w:eastAsia="Aptos" w:hAnsi="Times New Roman" w:cs="Times New Roman"/>
          <w:i/>
        </w:rPr>
        <w:t>т/год</w:t>
      </w:r>
      <w:r w:rsidRPr="00B14FED">
        <w:rPr>
          <w:rFonts w:ascii="Times New Roman" w:eastAsia="Aptos" w:hAnsi="Times New Roman" w:cs="Times New Roman"/>
        </w:rPr>
        <w:t>;</w:t>
      </w:r>
    </w:p>
    <w:p w14:paraId="0FAEE9B3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G</w:t>
      </w:r>
      <w:r w:rsidRPr="00B14FED">
        <w:rPr>
          <w:rFonts w:ascii="Times New Roman" w:eastAsia="Aptos" w:hAnsi="Times New Roman" w:cs="Times New Roman"/>
          <w:i/>
          <w:vertAlign w:val="subscript"/>
        </w:rPr>
        <w:t>330</w:t>
      </w:r>
      <w:r w:rsidRPr="00B14FED">
        <w:rPr>
          <w:rFonts w:ascii="Times New Roman" w:eastAsia="Aptos" w:hAnsi="Times New Roman" w:cs="Times New Roman"/>
        </w:rPr>
        <w:t xml:space="preserve"> = (0,51·12+1,3·0,51·13+0,25·5)·1/1800 = 0,0088828 </w:t>
      </w:r>
      <w:r w:rsidRPr="00B14FED">
        <w:rPr>
          <w:rFonts w:ascii="Times New Roman" w:eastAsia="Aptos" w:hAnsi="Times New Roman" w:cs="Times New Roman"/>
          <w:i/>
        </w:rPr>
        <w:t>г/с</w:t>
      </w:r>
      <w:r w:rsidRPr="00B14FED">
        <w:rPr>
          <w:rFonts w:ascii="Times New Roman" w:eastAsia="Aptos" w:hAnsi="Times New Roman" w:cs="Times New Roman"/>
        </w:rPr>
        <w:t>;</w:t>
      </w:r>
    </w:p>
    <w:p w14:paraId="44483073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330</w:t>
      </w:r>
      <w:r w:rsidRPr="00B14FED">
        <w:rPr>
          <w:rFonts w:ascii="Times New Roman" w:eastAsia="Aptos" w:hAnsi="Times New Roman" w:cs="Times New Roman"/>
        </w:rPr>
        <w:t xml:space="preserve"> = (0,51·1·90·4,8·60+1,3·0,51·1·90·5,2·60+0,25·1·90·2·60)·10</w:t>
      </w:r>
      <w:r w:rsidRPr="00B14FED">
        <w:rPr>
          <w:rFonts w:ascii="Times New Roman" w:eastAsia="Aptos" w:hAnsi="Times New Roman" w:cs="Times New Roman"/>
          <w:vertAlign w:val="superscript"/>
        </w:rPr>
        <w:t>-6</w:t>
      </w:r>
      <w:r w:rsidRPr="00B14FED">
        <w:rPr>
          <w:rFonts w:ascii="Times New Roman" w:eastAsia="Aptos" w:hAnsi="Times New Roman" w:cs="Times New Roman"/>
        </w:rPr>
        <w:t xml:space="preserve"> = 0,0345362 </w:t>
      </w:r>
      <w:r w:rsidRPr="00B14FED">
        <w:rPr>
          <w:rFonts w:ascii="Times New Roman" w:eastAsia="Aptos" w:hAnsi="Times New Roman" w:cs="Times New Roman"/>
          <w:i/>
        </w:rPr>
        <w:t>т/год</w:t>
      </w:r>
      <w:r w:rsidRPr="00B14FED">
        <w:rPr>
          <w:rFonts w:ascii="Times New Roman" w:eastAsia="Aptos" w:hAnsi="Times New Roman" w:cs="Times New Roman"/>
        </w:rPr>
        <w:t>;</w:t>
      </w:r>
    </w:p>
    <w:p w14:paraId="20778881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G</w:t>
      </w:r>
      <w:r w:rsidRPr="00B14FED">
        <w:rPr>
          <w:rFonts w:ascii="Times New Roman" w:eastAsia="Aptos" w:hAnsi="Times New Roman" w:cs="Times New Roman"/>
          <w:i/>
          <w:vertAlign w:val="subscript"/>
        </w:rPr>
        <w:t>337</w:t>
      </w:r>
      <w:r w:rsidRPr="00B14FED">
        <w:rPr>
          <w:rFonts w:ascii="Times New Roman" w:eastAsia="Aptos" w:hAnsi="Times New Roman" w:cs="Times New Roman"/>
        </w:rPr>
        <w:t xml:space="preserve"> = (3,37·12+1,3·3,37·13+6,31·5)·1/1800 = 0,071635 </w:t>
      </w:r>
      <w:r w:rsidRPr="00B14FED">
        <w:rPr>
          <w:rFonts w:ascii="Times New Roman" w:eastAsia="Aptos" w:hAnsi="Times New Roman" w:cs="Times New Roman"/>
          <w:i/>
        </w:rPr>
        <w:t>г/с</w:t>
      </w:r>
      <w:r w:rsidRPr="00B14FED">
        <w:rPr>
          <w:rFonts w:ascii="Times New Roman" w:eastAsia="Aptos" w:hAnsi="Times New Roman" w:cs="Times New Roman"/>
        </w:rPr>
        <w:t>;</w:t>
      </w:r>
    </w:p>
    <w:p w14:paraId="24BC7B0E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337</w:t>
      </w:r>
      <w:r w:rsidRPr="00B14FED">
        <w:rPr>
          <w:rFonts w:ascii="Times New Roman" w:eastAsia="Aptos" w:hAnsi="Times New Roman" w:cs="Times New Roman"/>
        </w:rPr>
        <w:t xml:space="preserve"> = (3,37·1·90·4,8·60+1,3·3,37·1·90·5,2·60+6,31·1·90·2·60)·10</w:t>
      </w:r>
      <w:r w:rsidRPr="00B14FED">
        <w:rPr>
          <w:rFonts w:ascii="Times New Roman" w:eastAsia="Aptos" w:hAnsi="Times New Roman" w:cs="Times New Roman"/>
          <w:vertAlign w:val="superscript"/>
        </w:rPr>
        <w:t>-6</w:t>
      </w:r>
      <w:r w:rsidRPr="00B14FED">
        <w:rPr>
          <w:rFonts w:ascii="Times New Roman" w:eastAsia="Aptos" w:hAnsi="Times New Roman" w:cs="Times New Roman"/>
        </w:rPr>
        <w:t xml:space="preserve"> = 0,278517 </w:t>
      </w:r>
      <w:r w:rsidRPr="00B14FED">
        <w:rPr>
          <w:rFonts w:ascii="Times New Roman" w:eastAsia="Aptos" w:hAnsi="Times New Roman" w:cs="Times New Roman"/>
          <w:i/>
        </w:rPr>
        <w:t>т/год</w:t>
      </w:r>
      <w:r w:rsidRPr="00B14FED">
        <w:rPr>
          <w:rFonts w:ascii="Times New Roman" w:eastAsia="Aptos" w:hAnsi="Times New Roman" w:cs="Times New Roman"/>
        </w:rPr>
        <w:t>;</w:t>
      </w:r>
    </w:p>
    <w:p w14:paraId="6DC998C8" w14:textId="77777777" w:rsidR="00B14FED" w:rsidRPr="00B14FED" w:rsidRDefault="00B14FED" w:rsidP="00B14FED">
      <w:p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B14FED">
        <w:rPr>
          <w:rFonts w:ascii="Times New Roman" w:eastAsia="Aptos" w:hAnsi="Times New Roman" w:cs="Times New Roman"/>
          <w:b/>
          <w:i/>
        </w:rPr>
        <w:t>G</w:t>
      </w:r>
      <w:r w:rsidRPr="00B14FED">
        <w:rPr>
          <w:rFonts w:ascii="Times New Roman" w:eastAsia="Aptos" w:hAnsi="Times New Roman" w:cs="Times New Roman"/>
          <w:i/>
          <w:vertAlign w:val="subscript"/>
        </w:rPr>
        <w:t>2732</w:t>
      </w:r>
      <w:r w:rsidRPr="00B14FED">
        <w:rPr>
          <w:rFonts w:ascii="Times New Roman" w:eastAsia="Aptos" w:hAnsi="Times New Roman" w:cs="Times New Roman"/>
        </w:rPr>
        <w:t xml:space="preserve"> = (1,14·12+1,3·1,14·13+0,79·5)·1/1800 = 0,0204978 </w:t>
      </w:r>
      <w:r w:rsidRPr="00B14FED">
        <w:rPr>
          <w:rFonts w:ascii="Times New Roman" w:eastAsia="Aptos" w:hAnsi="Times New Roman" w:cs="Times New Roman"/>
          <w:i/>
        </w:rPr>
        <w:t>г/с</w:t>
      </w:r>
      <w:r w:rsidRPr="00B14FED">
        <w:rPr>
          <w:rFonts w:ascii="Times New Roman" w:eastAsia="Aptos" w:hAnsi="Times New Roman" w:cs="Times New Roman"/>
        </w:rPr>
        <w:t>;</w:t>
      </w:r>
    </w:p>
    <w:p w14:paraId="69F7228C" w14:textId="77777777" w:rsidR="00B14FED" w:rsidRPr="00B14FED" w:rsidRDefault="00B14FED" w:rsidP="00B14FED">
      <w:pPr>
        <w:spacing w:after="0" w:line="276" w:lineRule="auto"/>
        <w:ind w:left="-567"/>
        <w:jc w:val="center"/>
        <w:rPr>
          <w:rFonts w:ascii="Times New Roman" w:eastAsia="Aptos" w:hAnsi="Times New Roman" w:cs="Times New Roman"/>
          <w:i/>
        </w:rPr>
      </w:pPr>
      <w:r w:rsidRPr="00B14FED">
        <w:rPr>
          <w:rFonts w:ascii="Times New Roman" w:eastAsia="Aptos" w:hAnsi="Times New Roman" w:cs="Times New Roman"/>
          <w:b/>
          <w:i/>
        </w:rPr>
        <w:t>M</w:t>
      </w:r>
      <w:r w:rsidRPr="00B14FED">
        <w:rPr>
          <w:rFonts w:ascii="Times New Roman" w:eastAsia="Aptos" w:hAnsi="Times New Roman" w:cs="Times New Roman"/>
          <w:i/>
          <w:vertAlign w:val="subscript"/>
        </w:rPr>
        <w:t>2732</w:t>
      </w:r>
      <w:r w:rsidRPr="00B14FED">
        <w:rPr>
          <w:rFonts w:ascii="Times New Roman" w:eastAsia="Aptos" w:hAnsi="Times New Roman" w:cs="Times New Roman"/>
        </w:rPr>
        <w:t xml:space="preserve"> = (1,14·1·90·4,8·60+1,3·1,14·1·90·5,2·60+0,79·1·90·2·60)·10</w:t>
      </w:r>
      <w:r w:rsidRPr="00B14FED">
        <w:rPr>
          <w:rFonts w:ascii="Times New Roman" w:eastAsia="Aptos" w:hAnsi="Times New Roman" w:cs="Times New Roman"/>
          <w:vertAlign w:val="superscript"/>
        </w:rPr>
        <w:t>-6</w:t>
      </w:r>
      <w:r w:rsidRPr="00B14FED">
        <w:rPr>
          <w:rFonts w:ascii="Times New Roman" w:eastAsia="Aptos" w:hAnsi="Times New Roman" w:cs="Times New Roman"/>
        </w:rPr>
        <w:t xml:space="preserve"> = 0,0796954 </w:t>
      </w:r>
      <w:r w:rsidRPr="00B14FED">
        <w:rPr>
          <w:rFonts w:ascii="Times New Roman" w:eastAsia="Aptos" w:hAnsi="Times New Roman" w:cs="Times New Roman"/>
          <w:i/>
        </w:rPr>
        <w:t>т/год</w:t>
      </w:r>
    </w:p>
    <w:p w14:paraId="48F5324B" w14:textId="77777777" w:rsidR="00B14FED" w:rsidRPr="00B14FED" w:rsidRDefault="00B14FED" w:rsidP="00B14FED">
      <w:pPr>
        <w:spacing w:after="0" w:line="276" w:lineRule="auto"/>
        <w:ind w:left="-567"/>
        <w:jc w:val="center"/>
        <w:rPr>
          <w:rFonts w:ascii="Times New Roman" w:eastAsia="Aptos" w:hAnsi="Times New Roman" w:cs="Times New Roman"/>
          <w:i/>
        </w:rPr>
      </w:pPr>
    </w:p>
    <w:p w14:paraId="0197547F" w14:textId="77777777" w:rsidR="00B14FED" w:rsidRPr="00B14FED" w:rsidRDefault="00B14FED" w:rsidP="00B14FED">
      <w:pPr>
        <w:spacing w:after="0" w:line="276" w:lineRule="auto"/>
        <w:ind w:left="-567"/>
        <w:jc w:val="center"/>
        <w:rPr>
          <w:rFonts w:ascii="Times New Roman" w:eastAsia="Aptos" w:hAnsi="Times New Roman" w:cs="Times New Roman"/>
          <w:i/>
        </w:rPr>
      </w:pPr>
    </w:p>
    <w:p w14:paraId="2591392C" w14:textId="77777777" w:rsidR="00B14FED" w:rsidRPr="00B14FED" w:rsidRDefault="00B14FED" w:rsidP="00B14FED">
      <w:pPr>
        <w:spacing w:after="0" w:line="276" w:lineRule="auto"/>
        <w:ind w:left="-567"/>
        <w:jc w:val="center"/>
        <w:rPr>
          <w:rFonts w:ascii="Times New Roman" w:eastAsia="Aptos" w:hAnsi="Times New Roman" w:cs="Times New Roman"/>
          <w:i/>
        </w:rPr>
      </w:pPr>
    </w:p>
    <w:p w14:paraId="4F4B06D4" w14:textId="77777777" w:rsidR="00B14FED" w:rsidRPr="00B14FED" w:rsidRDefault="00B14FED" w:rsidP="00B14FED">
      <w:pPr>
        <w:spacing w:after="0" w:line="276" w:lineRule="auto"/>
        <w:ind w:left="-567"/>
        <w:jc w:val="center"/>
        <w:rPr>
          <w:rFonts w:ascii="Times New Roman" w:eastAsia="Aptos" w:hAnsi="Times New Roman" w:cs="Times New Roman"/>
          <w:i/>
        </w:rPr>
      </w:pPr>
    </w:p>
    <w:p w14:paraId="0C51E10D" w14:textId="77777777" w:rsidR="00B14FED" w:rsidRPr="00B14FED" w:rsidRDefault="00B14FED" w:rsidP="00B14FED">
      <w:pPr>
        <w:spacing w:after="0" w:line="276" w:lineRule="auto"/>
        <w:ind w:left="-567"/>
        <w:jc w:val="center"/>
        <w:rPr>
          <w:rFonts w:ascii="Times New Roman" w:eastAsia="Aptos" w:hAnsi="Times New Roman" w:cs="Times New Roman"/>
          <w:i/>
        </w:rPr>
      </w:pPr>
    </w:p>
    <w:p w14:paraId="3C336C6A" w14:textId="77777777" w:rsidR="00B14FED" w:rsidRPr="00B14FED" w:rsidRDefault="00B14FED" w:rsidP="00B14FED">
      <w:pPr>
        <w:spacing w:after="0" w:line="276" w:lineRule="auto"/>
        <w:ind w:left="-567"/>
        <w:jc w:val="center"/>
        <w:rPr>
          <w:rFonts w:ascii="Times New Roman" w:eastAsia="Aptos" w:hAnsi="Times New Roman" w:cs="Times New Roman"/>
          <w:i/>
        </w:rPr>
      </w:pPr>
    </w:p>
    <w:p w14:paraId="1BD2FD4B" w14:textId="77777777" w:rsidR="00B14FED" w:rsidRPr="00B14FED" w:rsidRDefault="00B14FED" w:rsidP="00B14FED">
      <w:pPr>
        <w:spacing w:after="0" w:line="276" w:lineRule="auto"/>
        <w:ind w:left="-567"/>
        <w:jc w:val="center"/>
        <w:rPr>
          <w:rFonts w:ascii="Times New Roman" w:eastAsia="Aptos" w:hAnsi="Times New Roman" w:cs="Times New Roman"/>
          <w:i/>
        </w:rPr>
      </w:pPr>
    </w:p>
    <w:p w14:paraId="084BF779" w14:textId="77777777" w:rsidR="00B14FED" w:rsidRPr="00B14FED" w:rsidRDefault="00B14FED" w:rsidP="00B14FED">
      <w:pPr>
        <w:spacing w:after="0" w:line="276" w:lineRule="auto"/>
        <w:ind w:left="-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5618C89" w14:textId="77777777" w:rsidR="00B14FED" w:rsidRPr="00B14FED" w:rsidRDefault="00B14FED" w:rsidP="00B14FED">
      <w:pPr>
        <w:spacing w:after="0" w:line="276" w:lineRule="auto"/>
        <w:ind w:left="-567"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4FED">
        <w:rPr>
          <w:rFonts w:ascii="Times New Roman" w:eastAsia="Calibri" w:hAnsi="Times New Roman" w:cs="Times New Roman"/>
          <w:b/>
          <w:bCs/>
          <w:sz w:val="24"/>
          <w:szCs w:val="24"/>
        </w:rPr>
        <w:t>Переходный период</w:t>
      </w:r>
    </w:p>
    <w:p w14:paraId="6A594AB8" w14:textId="77777777" w:rsidR="00B14FED" w:rsidRPr="00B14FED" w:rsidRDefault="00B14FED" w:rsidP="00B14FED">
      <w:pPr>
        <w:spacing w:before="240" w:after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>Количественные и качественные характеристики загрязняющих веществ, выделяющихся в атмосферу от дорожно-строительных машин, приведены в таблице 1.1.1.</w:t>
      </w:r>
    </w:p>
    <w:p w14:paraId="7E9464B5" w14:textId="77777777" w:rsidR="00B14FED" w:rsidRPr="00B14FED" w:rsidRDefault="00B14FED" w:rsidP="00B14FED">
      <w:pPr>
        <w:spacing w:before="240" w:after="12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Таблица 1.1.1 - </w:t>
      </w:r>
      <w:r w:rsidRPr="00B14FED">
        <w:rPr>
          <w:rFonts w:ascii="Times New Roman" w:hAnsi="Times New Roman" w:cs="Times New Roman"/>
          <w:b/>
        </w:rPr>
        <w:t>Характеристика выделений загрязняющих веществ в атмосферу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B14FED" w:rsidRPr="00B14FED" w14:paraId="55284B34" w14:textId="77777777" w:rsidTr="000244C7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1DE87B3A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7ACC232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46C98A3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Годовой выброс, т/год</w:t>
            </w:r>
          </w:p>
        </w:tc>
      </w:tr>
      <w:tr w:rsidR="00B14FED" w:rsidRPr="00B14FED" w14:paraId="263F01B6" w14:textId="77777777" w:rsidTr="000244C7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05D9E74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3896888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97BDA9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F7C7FC8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FED" w:rsidRPr="00B14FED" w14:paraId="365D1954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5A3165BA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4536" w:type="dxa"/>
          </w:tcPr>
          <w:p w14:paraId="34187CC5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Азота диоксид (Азот (IV) оксид)</w:t>
            </w:r>
          </w:p>
        </w:tc>
        <w:tc>
          <w:tcPr>
            <w:tcW w:w="2268" w:type="dxa"/>
          </w:tcPr>
          <w:p w14:paraId="2A775022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0,0859258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3E49F587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0,2227196</w:t>
            </w:r>
          </w:p>
        </w:tc>
      </w:tr>
      <w:tr w:rsidR="00B14FED" w:rsidRPr="00B14FED" w14:paraId="519734ED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2CA18AD3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4536" w:type="dxa"/>
          </w:tcPr>
          <w:p w14:paraId="4C579C4A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Азот (II) оксид (Азота оксид)</w:t>
            </w:r>
          </w:p>
        </w:tc>
        <w:tc>
          <w:tcPr>
            <w:tcW w:w="2268" w:type="dxa"/>
          </w:tcPr>
          <w:p w14:paraId="5813A257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0,0139611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0447CD2F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0,0361871</w:t>
            </w:r>
          </w:p>
        </w:tc>
      </w:tr>
      <w:tr w:rsidR="00B14FED" w:rsidRPr="00B14FED" w14:paraId="1C00C8D2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30D6526C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4536" w:type="dxa"/>
          </w:tcPr>
          <w:p w14:paraId="2924C969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Углерод (Сажа)</w:t>
            </w:r>
          </w:p>
        </w:tc>
        <w:tc>
          <w:tcPr>
            <w:tcW w:w="2268" w:type="dxa"/>
          </w:tcPr>
          <w:p w14:paraId="034F8243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0,0160782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1C44F1E6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0,0416748</w:t>
            </w:r>
          </w:p>
        </w:tc>
      </w:tr>
      <w:tr w:rsidR="00B14FED" w:rsidRPr="00B14FED" w14:paraId="3AF905BC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6524D69C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4536" w:type="dxa"/>
          </w:tcPr>
          <w:p w14:paraId="514A12F6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Сера диоксид (Ангидрид сернистый)</w:t>
            </w:r>
          </w:p>
        </w:tc>
        <w:tc>
          <w:tcPr>
            <w:tcW w:w="2268" w:type="dxa"/>
          </w:tcPr>
          <w:p w14:paraId="21C63D9D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0,0097979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4D366622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0,0253963</w:t>
            </w:r>
          </w:p>
        </w:tc>
      </w:tr>
      <w:tr w:rsidR="00B14FED" w:rsidRPr="00B14FED" w14:paraId="402BBF48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7E5DDFE6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4536" w:type="dxa"/>
          </w:tcPr>
          <w:p w14:paraId="72637C41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Углерод оксид</w:t>
            </w:r>
          </w:p>
        </w:tc>
        <w:tc>
          <w:tcPr>
            <w:tcW w:w="2268" w:type="dxa"/>
          </w:tcPr>
          <w:p w14:paraId="6DA2B3A2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0,0769173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15D24EF5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0,1993696</w:t>
            </w:r>
          </w:p>
        </w:tc>
      </w:tr>
      <w:tr w:rsidR="00B14FED" w:rsidRPr="00B14FED" w14:paraId="6F6D4C72" w14:textId="77777777" w:rsidTr="000244C7"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6956026C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23A7DE33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Керосин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A0412C1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0,0219909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</w:tcPr>
          <w:p w14:paraId="09507A37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0,0570005</w:t>
            </w:r>
          </w:p>
        </w:tc>
      </w:tr>
    </w:tbl>
    <w:p w14:paraId="4F1AA1A8" w14:textId="77777777" w:rsidR="00B14FED" w:rsidRPr="00B14FED" w:rsidRDefault="00B14FED" w:rsidP="00B14FED">
      <w:pPr>
        <w:spacing w:before="240" w:after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>Исходные данные для расчета выделений загрязняющих веществ приведены в таблице 1.1.2.</w:t>
      </w:r>
    </w:p>
    <w:p w14:paraId="4BB887C4" w14:textId="77777777" w:rsidR="00B14FED" w:rsidRPr="00B14FED" w:rsidRDefault="00B14FED" w:rsidP="00B14FED">
      <w:pPr>
        <w:spacing w:before="240" w:after="12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Таблица 1.1.2 - </w:t>
      </w:r>
      <w:r w:rsidRPr="00B14FED">
        <w:rPr>
          <w:rFonts w:ascii="Times New Roman" w:hAnsi="Times New Roman" w:cs="Times New Roman"/>
          <w:b/>
        </w:rPr>
        <w:t>Исходные данные для расчета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624"/>
        <w:gridCol w:w="567"/>
        <w:gridCol w:w="737"/>
        <w:gridCol w:w="737"/>
        <w:gridCol w:w="737"/>
        <w:gridCol w:w="624"/>
        <w:gridCol w:w="680"/>
        <w:gridCol w:w="624"/>
        <w:gridCol w:w="624"/>
        <w:gridCol w:w="567"/>
      </w:tblGrid>
      <w:tr w:rsidR="00B14FED" w:rsidRPr="00B14FED" w14:paraId="57D93BD8" w14:textId="77777777" w:rsidTr="000244C7">
        <w:trPr>
          <w:tblHeader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013D4CF6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Наименование ДМ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27BE3C48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Тип ДМ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481B518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4706" w:type="dxa"/>
            <w:gridSpan w:val="7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5B127B72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Время работы одной машины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6F16A1C6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Кол-во рабочих дней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2490F3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Одновременность</w:t>
            </w:r>
          </w:p>
        </w:tc>
      </w:tr>
      <w:tr w:rsidR="00B14FED" w:rsidRPr="00B14FED" w14:paraId="1D842396" w14:textId="77777777" w:rsidTr="000244C7">
        <w:trPr>
          <w:tblHeader/>
        </w:trPr>
        <w:tc>
          <w:tcPr>
            <w:tcW w:w="1134" w:type="dxa"/>
            <w:vMerge/>
            <w:tcBorders>
              <w:left w:val="single" w:sz="6" w:space="0" w:color="auto"/>
            </w:tcBorders>
            <w:shd w:val="clear" w:color="auto" w:fill="F2F2F2"/>
            <w:vAlign w:val="center"/>
          </w:tcPr>
          <w:p w14:paraId="43D9B44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11E59D0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shd w:val="clear" w:color="auto" w:fill="F2F2F2"/>
            <w:vAlign w:val="center"/>
          </w:tcPr>
          <w:p w14:paraId="30C4CBFD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gridSpan w:val="4"/>
            <w:shd w:val="clear" w:color="auto" w:fill="F2F2F2"/>
            <w:vAlign w:val="center"/>
          </w:tcPr>
          <w:p w14:paraId="08D26B3A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в течение суток, ч</w:t>
            </w:r>
          </w:p>
        </w:tc>
        <w:tc>
          <w:tcPr>
            <w:tcW w:w="1928" w:type="dxa"/>
            <w:gridSpan w:val="3"/>
            <w:shd w:val="clear" w:color="auto" w:fill="F2F2F2"/>
            <w:vAlign w:val="center"/>
          </w:tcPr>
          <w:p w14:paraId="0B683A09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за 30 мин, мин</w:t>
            </w:r>
          </w:p>
        </w:tc>
        <w:tc>
          <w:tcPr>
            <w:tcW w:w="624" w:type="dxa"/>
            <w:vMerge/>
            <w:shd w:val="clear" w:color="auto" w:fill="F2F2F2"/>
            <w:vAlign w:val="center"/>
          </w:tcPr>
          <w:p w14:paraId="388713F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right w:val="single" w:sz="6" w:space="0" w:color="auto"/>
            </w:tcBorders>
            <w:shd w:val="clear" w:color="auto" w:fill="F2F2F2"/>
            <w:vAlign w:val="center"/>
          </w:tcPr>
          <w:p w14:paraId="311569AF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FED" w:rsidRPr="00B14FED" w14:paraId="228F8303" w14:textId="77777777" w:rsidTr="000244C7">
        <w:trPr>
          <w:tblHeader/>
        </w:trPr>
        <w:tc>
          <w:tcPr>
            <w:tcW w:w="1134" w:type="dxa"/>
            <w:vMerge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7155F02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08EA1C8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8540D6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6B920286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5B77C909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без нагрузки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D684FF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под нагрузкой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45CF72B8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холостой ход</w:t>
            </w:r>
          </w:p>
        </w:tc>
        <w:tc>
          <w:tcPr>
            <w:tcW w:w="624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4270D017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без нагрузки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7CEBD4A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под нагрузкой</w:t>
            </w:r>
          </w:p>
        </w:tc>
        <w:tc>
          <w:tcPr>
            <w:tcW w:w="624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7E48E8E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холостой ход</w:t>
            </w:r>
          </w:p>
        </w:tc>
        <w:tc>
          <w:tcPr>
            <w:tcW w:w="624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4E1B934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2ECD40C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FED" w:rsidRPr="00B14FED" w14:paraId="6A54ED1B" w14:textId="77777777" w:rsidTr="000244C7">
        <w:tc>
          <w:tcPr>
            <w:tcW w:w="1134" w:type="dxa"/>
            <w:tcBorders>
              <w:left w:val="single" w:sz="6" w:space="0" w:color="auto"/>
              <w:bottom w:val="single" w:sz="8" w:space="0" w:color="auto"/>
            </w:tcBorders>
          </w:tcPr>
          <w:p w14:paraId="76A1DBD5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LUGONG CLGD320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3A7B811A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ДМ гусеничная, мощностью 161-260 кВт (219-354 л.с.)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2F148CB3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1 (1)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14:paraId="42668917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72A61DEE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69D726D9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7DFA488A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05BDE40D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0" w:type="dxa"/>
            <w:tcBorders>
              <w:bottom w:val="single" w:sz="8" w:space="0" w:color="auto"/>
            </w:tcBorders>
          </w:tcPr>
          <w:p w14:paraId="60E27B6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6BA4C62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2B51C42B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6" w:space="0" w:color="auto"/>
            </w:tcBorders>
          </w:tcPr>
          <w:p w14:paraId="7ADF79EA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+</w:t>
            </w:r>
          </w:p>
        </w:tc>
      </w:tr>
    </w:tbl>
    <w:p w14:paraId="5719229D" w14:textId="77777777" w:rsidR="00B14FED" w:rsidRPr="00B14FED" w:rsidRDefault="00B14FED" w:rsidP="00B14FED">
      <w:pPr>
        <w:spacing w:before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7A51B9E6" w14:textId="77777777" w:rsidR="00B14FED" w:rsidRPr="00B14FED" w:rsidRDefault="00B14FED" w:rsidP="00B14FED">
      <w:pPr>
        <w:spacing w:before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 xml:space="preserve">Расчет максимально разовых выбросов </w:t>
      </w:r>
      <w:r w:rsidRPr="00B14FED">
        <w:rPr>
          <w:rFonts w:ascii="Times New Roman" w:hAnsi="Times New Roman" w:cs="Times New Roman"/>
          <w:b/>
          <w:i/>
        </w:rPr>
        <w:t>i</w:t>
      </w:r>
      <w:r w:rsidRPr="00B14FED">
        <w:rPr>
          <w:rFonts w:ascii="Times New Roman" w:hAnsi="Times New Roman" w:cs="Times New Roman"/>
        </w:rPr>
        <w:t>-го вещества осуществляется по формуле (1.1.1):</w:t>
      </w:r>
    </w:p>
    <w:p w14:paraId="2C5596BB" w14:textId="77777777" w:rsidR="00B14FED" w:rsidRPr="00B14FED" w:rsidRDefault="00B14FED" w:rsidP="00B14FED">
      <w:pPr>
        <w:tabs>
          <w:tab w:val="center" w:pos="5103"/>
          <w:tab w:val="right" w:pos="9922"/>
        </w:tabs>
        <w:spacing w:before="240" w:after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ab/>
        <w:t>G</w:t>
      </w:r>
      <w:r w:rsidRPr="00B14FED">
        <w:rPr>
          <w:rFonts w:ascii="Times New Roman" w:hAnsi="Times New Roman" w:cs="Times New Roman"/>
          <w:i/>
          <w:vertAlign w:val="subscript"/>
        </w:rPr>
        <w:t>i</w:t>
      </w:r>
      <w:r w:rsidRPr="00B14FED">
        <w:rPr>
          <w:rFonts w:ascii="Times New Roman" w:hAnsi="Times New Roman" w:cs="Times New Roman"/>
        </w:rPr>
        <w:t xml:space="preserve"> = </w:t>
      </w:r>
      <w:r w:rsidRPr="00B14FED">
        <w:rPr>
          <w:rFonts w:ascii="Times New Roman" w:hAnsi="Times New Roman" w:cs="Times New Roman"/>
          <w:b/>
        </w:rPr>
        <w:t>∑</w:t>
      </w:r>
      <w:r w:rsidRPr="00B14FED">
        <w:rPr>
          <w:rFonts w:ascii="Times New Roman" w:hAnsi="Times New Roman" w:cs="Times New Roman"/>
          <w:position w:val="6"/>
          <w:vertAlign w:val="superscript"/>
        </w:rPr>
        <w:t>k</w:t>
      </w:r>
      <w:r w:rsidRPr="00B14FED">
        <w:rPr>
          <w:rFonts w:ascii="Times New Roman" w:hAnsi="Times New Roman" w:cs="Times New Roman"/>
          <w:position w:val="-6"/>
          <w:vertAlign w:val="subscript"/>
        </w:rPr>
        <w:t>k=1</w:t>
      </w:r>
      <w:r w:rsidRPr="00B14FED">
        <w:rPr>
          <w:rFonts w:ascii="Times New Roman" w:hAnsi="Times New Roman" w:cs="Times New Roman"/>
        </w:rPr>
        <w:t>(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ДВ</w:t>
      </w:r>
      <w:r w:rsidRPr="00B14FED">
        <w:rPr>
          <w:rFonts w:ascii="Times New Roman" w:hAnsi="Times New Roman" w:cs="Times New Roman"/>
        </w:rPr>
        <w:t xml:space="preserve"> + 1,3 ·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НАГР.</w:t>
      </w:r>
      <w:r w:rsidRPr="00B14FED">
        <w:rPr>
          <w:rFonts w:ascii="Times New Roman" w:hAnsi="Times New Roman" w:cs="Times New Roman"/>
        </w:rPr>
        <w:t xml:space="preserve"> +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ХХ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ХХ</w:t>
      </w:r>
      <w:r w:rsidRPr="00B14FED">
        <w:rPr>
          <w:rFonts w:ascii="Times New Roman" w:hAnsi="Times New Roman" w:cs="Times New Roman"/>
        </w:rPr>
        <w:t xml:space="preserve">) · </w:t>
      </w:r>
      <w:r w:rsidRPr="00B14FED">
        <w:rPr>
          <w:rFonts w:ascii="Times New Roman" w:hAnsi="Times New Roman" w:cs="Times New Roman"/>
          <w:b/>
          <w:i/>
        </w:rPr>
        <w:t>N</w:t>
      </w:r>
      <w:r w:rsidRPr="00B14FED">
        <w:rPr>
          <w:rFonts w:ascii="Times New Roman" w:hAnsi="Times New Roman" w:cs="Times New Roman"/>
          <w:i/>
          <w:vertAlign w:val="subscript"/>
        </w:rPr>
        <w:t>k</w:t>
      </w:r>
      <w:r w:rsidRPr="00B14FED">
        <w:rPr>
          <w:rFonts w:ascii="Times New Roman" w:hAnsi="Times New Roman" w:cs="Times New Roman"/>
        </w:rPr>
        <w:t xml:space="preserve"> / 1800,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ab/>
        <w:t>(1.1.1)</w:t>
      </w:r>
    </w:p>
    <w:p w14:paraId="6A84463E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где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– удельный выброс </w:t>
      </w:r>
      <w:r w:rsidRPr="00B14FED">
        <w:rPr>
          <w:rFonts w:ascii="Times New Roman" w:hAnsi="Times New Roman" w:cs="Times New Roman"/>
          <w:b/>
          <w:i/>
        </w:rPr>
        <w:t>i</w:t>
      </w:r>
      <w:r w:rsidRPr="00B14FED">
        <w:rPr>
          <w:rFonts w:ascii="Times New Roman" w:hAnsi="Times New Roman" w:cs="Times New Roman"/>
        </w:rPr>
        <w:t xml:space="preserve">-го вещества при движении машины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 без нагрузки, </w:t>
      </w:r>
      <w:r w:rsidRPr="00B14FED">
        <w:rPr>
          <w:rFonts w:ascii="Times New Roman" w:hAnsi="Times New Roman" w:cs="Times New Roman"/>
          <w:i/>
        </w:rPr>
        <w:t>г/мин</w:t>
      </w:r>
      <w:r w:rsidRPr="00B14FED">
        <w:rPr>
          <w:rFonts w:ascii="Times New Roman" w:hAnsi="Times New Roman" w:cs="Times New Roman"/>
        </w:rPr>
        <w:t>;</w:t>
      </w:r>
    </w:p>
    <w:p w14:paraId="6F87AF35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1,3 ·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– удельный выброс </w:t>
      </w:r>
      <w:r w:rsidRPr="00B14FED">
        <w:rPr>
          <w:rFonts w:ascii="Times New Roman" w:hAnsi="Times New Roman" w:cs="Times New Roman"/>
          <w:b/>
          <w:i/>
        </w:rPr>
        <w:t>i</w:t>
      </w:r>
      <w:r w:rsidRPr="00B14FED">
        <w:rPr>
          <w:rFonts w:ascii="Times New Roman" w:hAnsi="Times New Roman" w:cs="Times New Roman"/>
        </w:rPr>
        <w:t xml:space="preserve">-го вещества при движении машины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 под нагрузкой, </w:t>
      </w:r>
      <w:r w:rsidRPr="00B14FED">
        <w:rPr>
          <w:rFonts w:ascii="Times New Roman" w:hAnsi="Times New Roman" w:cs="Times New Roman"/>
          <w:i/>
        </w:rPr>
        <w:t>г/мин</w:t>
      </w:r>
      <w:r w:rsidRPr="00B14FED">
        <w:rPr>
          <w:rFonts w:ascii="Times New Roman" w:hAnsi="Times New Roman" w:cs="Times New Roman"/>
        </w:rPr>
        <w:t>;</w:t>
      </w:r>
    </w:p>
    <w:p w14:paraId="435979AB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– удельный выброс </w:t>
      </w:r>
      <w:r w:rsidRPr="00B14FED">
        <w:rPr>
          <w:rFonts w:ascii="Times New Roman" w:hAnsi="Times New Roman" w:cs="Times New Roman"/>
          <w:b/>
          <w:i/>
        </w:rPr>
        <w:t>i</w:t>
      </w:r>
      <w:r w:rsidRPr="00B14FED">
        <w:rPr>
          <w:rFonts w:ascii="Times New Roman" w:hAnsi="Times New Roman" w:cs="Times New Roman"/>
        </w:rPr>
        <w:t xml:space="preserve">-го вещества при работе двигателя машины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 на холостом ходу, </w:t>
      </w:r>
      <w:r w:rsidRPr="00B14FED">
        <w:rPr>
          <w:rFonts w:ascii="Times New Roman" w:hAnsi="Times New Roman" w:cs="Times New Roman"/>
          <w:i/>
        </w:rPr>
        <w:t>г/мин</w:t>
      </w:r>
      <w:r w:rsidRPr="00B14FED">
        <w:rPr>
          <w:rFonts w:ascii="Times New Roman" w:hAnsi="Times New Roman" w:cs="Times New Roman"/>
        </w:rPr>
        <w:t>;</w:t>
      </w:r>
    </w:p>
    <w:p w14:paraId="5A9D60DF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ДВ</w:t>
      </w:r>
      <w:r w:rsidRPr="00B14FED">
        <w:rPr>
          <w:rFonts w:ascii="Times New Roman" w:hAnsi="Times New Roman" w:cs="Times New Roman"/>
        </w:rPr>
        <w:t xml:space="preserve"> - время движения машины за 30-ти минутный интервал без нагрузки, 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;</w:t>
      </w:r>
    </w:p>
    <w:p w14:paraId="629A3D5A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НАГР.</w:t>
      </w:r>
      <w:r w:rsidRPr="00B14FED">
        <w:rPr>
          <w:rFonts w:ascii="Times New Roman" w:hAnsi="Times New Roman" w:cs="Times New Roman"/>
        </w:rPr>
        <w:t xml:space="preserve"> - время движения машины за 30-ти минутный интервал под нагрузкой, 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;</w:t>
      </w:r>
    </w:p>
    <w:p w14:paraId="52308694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ХХ</w:t>
      </w:r>
      <w:r w:rsidRPr="00B14FED">
        <w:rPr>
          <w:rFonts w:ascii="Times New Roman" w:hAnsi="Times New Roman" w:cs="Times New Roman"/>
        </w:rPr>
        <w:t xml:space="preserve"> - время работы двигателя машины за 30-ти минутный интервал на холостом ходу, 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;</w:t>
      </w:r>
    </w:p>
    <w:p w14:paraId="2AA7B049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N</w:t>
      </w:r>
      <w:r w:rsidRPr="00B14FED">
        <w:rPr>
          <w:rFonts w:ascii="Times New Roman" w:hAnsi="Times New Roman" w:cs="Times New Roman"/>
          <w:i/>
          <w:vertAlign w:val="subscript"/>
        </w:rPr>
        <w:t>k</w:t>
      </w:r>
      <w:r w:rsidRPr="00B14FED">
        <w:rPr>
          <w:rFonts w:ascii="Times New Roman" w:hAnsi="Times New Roman" w:cs="Times New Roman"/>
        </w:rPr>
        <w:t xml:space="preserve"> – наибольшее количество машин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>-й группы одновременно работающих за 30-ти минутный интервал.</w:t>
      </w:r>
    </w:p>
    <w:p w14:paraId="7E22B629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Из полученных значений </w:t>
      </w: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i</w:t>
      </w:r>
      <w:r w:rsidRPr="00B14FED">
        <w:rPr>
          <w:rFonts w:ascii="Times New Roman" w:hAnsi="Times New Roman" w:cs="Times New Roman"/>
        </w:rPr>
        <w:t xml:space="preserve"> выбирается максимальное с учетом одновременности движения ДМ разных групп.</w:t>
      </w:r>
    </w:p>
    <w:p w14:paraId="14B33457" w14:textId="77777777" w:rsidR="00B14FED" w:rsidRPr="00B14FED" w:rsidRDefault="00B14FED" w:rsidP="00B14FED">
      <w:pPr>
        <w:spacing w:before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 xml:space="preserve">Расчет валовых выбросов </w:t>
      </w:r>
      <w:r w:rsidRPr="00B14FED">
        <w:rPr>
          <w:rFonts w:ascii="Times New Roman" w:hAnsi="Times New Roman" w:cs="Times New Roman"/>
          <w:b/>
          <w:i/>
        </w:rPr>
        <w:t>i</w:t>
      </w:r>
      <w:r w:rsidRPr="00B14FED">
        <w:rPr>
          <w:rFonts w:ascii="Times New Roman" w:hAnsi="Times New Roman" w:cs="Times New Roman"/>
        </w:rPr>
        <w:t>-го вещества осуществляется по формуле (1.1.2):</w:t>
      </w:r>
    </w:p>
    <w:p w14:paraId="39EBA162" w14:textId="77777777" w:rsidR="00B14FED" w:rsidRPr="00B14FED" w:rsidRDefault="00B14FED" w:rsidP="00B14FED">
      <w:pPr>
        <w:tabs>
          <w:tab w:val="center" w:pos="5103"/>
          <w:tab w:val="right" w:pos="9922"/>
        </w:tabs>
        <w:spacing w:before="240" w:after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lastRenderedPageBreak/>
        <w:tab/>
        <w:t>M</w:t>
      </w:r>
      <w:r w:rsidRPr="00B14FED">
        <w:rPr>
          <w:rFonts w:ascii="Times New Roman" w:hAnsi="Times New Roman" w:cs="Times New Roman"/>
          <w:i/>
          <w:vertAlign w:val="subscript"/>
        </w:rPr>
        <w:t>i</w:t>
      </w:r>
      <w:r w:rsidRPr="00B14FED">
        <w:rPr>
          <w:rFonts w:ascii="Times New Roman" w:hAnsi="Times New Roman" w:cs="Times New Roman"/>
        </w:rPr>
        <w:t xml:space="preserve"> = </w:t>
      </w:r>
      <w:r w:rsidRPr="00B14FED">
        <w:rPr>
          <w:rFonts w:ascii="Times New Roman" w:hAnsi="Times New Roman" w:cs="Times New Roman"/>
          <w:b/>
        </w:rPr>
        <w:t>∑</w:t>
      </w:r>
      <w:r w:rsidRPr="00B14FED">
        <w:rPr>
          <w:rFonts w:ascii="Times New Roman" w:hAnsi="Times New Roman" w:cs="Times New Roman"/>
          <w:position w:val="6"/>
          <w:vertAlign w:val="superscript"/>
        </w:rPr>
        <w:t>k</w:t>
      </w:r>
      <w:r w:rsidRPr="00B14FED">
        <w:rPr>
          <w:rFonts w:ascii="Times New Roman" w:hAnsi="Times New Roman" w:cs="Times New Roman"/>
          <w:position w:val="-6"/>
          <w:vertAlign w:val="subscript"/>
        </w:rPr>
        <w:t>k=1</w:t>
      </w:r>
      <w:r w:rsidRPr="00B14FED">
        <w:rPr>
          <w:rFonts w:ascii="Times New Roman" w:hAnsi="Times New Roman" w:cs="Times New Roman"/>
        </w:rPr>
        <w:t>(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ДВ</w:t>
      </w:r>
      <w:r w:rsidRPr="00B14FED">
        <w:rPr>
          <w:rFonts w:ascii="Times New Roman" w:hAnsi="Times New Roman" w:cs="Times New Roman"/>
        </w:rPr>
        <w:t xml:space="preserve"> + 1,3 ·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НАГР.</w:t>
      </w:r>
      <w:r w:rsidRPr="00B14FED">
        <w:rPr>
          <w:rFonts w:ascii="Times New Roman" w:hAnsi="Times New Roman" w:cs="Times New Roman"/>
        </w:rPr>
        <w:t xml:space="preserve"> +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ХХ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ХХ</w:t>
      </w:r>
      <w:r w:rsidRPr="00B14FED">
        <w:rPr>
          <w:rFonts w:ascii="Times New Roman" w:hAnsi="Times New Roman" w:cs="Times New Roman"/>
        </w:rPr>
        <w:t>) · 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,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ab/>
        <w:t>(1.1.2)</w:t>
      </w:r>
    </w:p>
    <w:p w14:paraId="1F9AF3C9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где </w:t>
      </w: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ДВ</w:t>
      </w:r>
      <w:r w:rsidRPr="00B14FED">
        <w:rPr>
          <w:rFonts w:ascii="Times New Roman" w:hAnsi="Times New Roman" w:cs="Times New Roman"/>
        </w:rPr>
        <w:t xml:space="preserve"> – суммарное время движения без нагрузки всех машин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группы,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;</w:t>
      </w:r>
    </w:p>
    <w:p w14:paraId="16872EED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НАГР.</w:t>
      </w:r>
      <w:r w:rsidRPr="00B14FED">
        <w:rPr>
          <w:rFonts w:ascii="Times New Roman" w:hAnsi="Times New Roman" w:cs="Times New Roman"/>
        </w:rPr>
        <w:t xml:space="preserve"> – суммарное время движения под нагрузкой всех машин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группы,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;</w:t>
      </w:r>
    </w:p>
    <w:p w14:paraId="5B2009D2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ХХ</w:t>
      </w:r>
      <w:r w:rsidRPr="00B14FED">
        <w:rPr>
          <w:rFonts w:ascii="Times New Roman" w:hAnsi="Times New Roman" w:cs="Times New Roman"/>
        </w:rPr>
        <w:t xml:space="preserve"> – суммарное время работы двигателей всех машин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 на холостом ходу,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.</w:t>
      </w:r>
    </w:p>
    <w:p w14:paraId="7725A151" w14:textId="77777777" w:rsidR="00B14FED" w:rsidRPr="00B14FED" w:rsidRDefault="00B14FED" w:rsidP="00B14FED">
      <w:pPr>
        <w:spacing w:before="240" w:after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>Удельные выбросы загрязняющих веществ при работе дорожно-строительных машин приведены в таблице 1.1.3.</w:t>
      </w:r>
    </w:p>
    <w:p w14:paraId="79AA8D12" w14:textId="77777777" w:rsidR="00B14FED" w:rsidRPr="00B14FED" w:rsidRDefault="00B14FED" w:rsidP="00B14FED">
      <w:pPr>
        <w:spacing w:before="240" w:after="12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Таблица 1.1.3 - </w:t>
      </w:r>
      <w:r w:rsidRPr="00B14FED">
        <w:rPr>
          <w:rFonts w:ascii="Times New Roman" w:hAnsi="Times New Roman" w:cs="Times New Roman"/>
          <w:b/>
        </w:rPr>
        <w:t>Удельные выбросы загрязняющих веществ, г/мин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4479"/>
        <w:gridCol w:w="2835"/>
        <w:gridCol w:w="1304"/>
        <w:gridCol w:w="1304"/>
      </w:tblGrid>
      <w:tr w:rsidR="00B14FED" w:rsidRPr="00B14FED" w14:paraId="1D02AE7E" w14:textId="77777777" w:rsidTr="000244C7">
        <w:trPr>
          <w:tblHeader/>
        </w:trPr>
        <w:tc>
          <w:tcPr>
            <w:tcW w:w="4479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1EF2D41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Тип дорожно-строительной машины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64BE52A3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130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74751579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Движение</w:t>
            </w:r>
          </w:p>
        </w:tc>
        <w:tc>
          <w:tcPr>
            <w:tcW w:w="1304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AC5B02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Холостой ход</w:t>
            </w:r>
          </w:p>
        </w:tc>
      </w:tr>
      <w:tr w:rsidR="00B14FED" w:rsidRPr="00B14FED" w14:paraId="21ACE6A9" w14:textId="77777777" w:rsidTr="000244C7">
        <w:trPr>
          <w:cantSplit/>
        </w:trPr>
        <w:tc>
          <w:tcPr>
            <w:tcW w:w="4479" w:type="dxa"/>
            <w:tcBorders>
              <w:left w:val="single" w:sz="6" w:space="0" w:color="auto"/>
              <w:bottom w:val="single" w:sz="8" w:space="0" w:color="auto"/>
            </w:tcBorders>
          </w:tcPr>
          <w:p w14:paraId="0AECDCB6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ДМ гусеничная, мощностью 161-260 кВт (219-354 л.с.)</w:t>
            </w:r>
          </w:p>
        </w:tc>
        <w:tc>
          <w:tcPr>
            <w:tcW w:w="5443" w:type="dxa"/>
            <w:gridSpan w:val="3"/>
            <w:tcBorders>
              <w:bottom w:val="single" w:sz="8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tbl>
            <w:tblPr>
              <w:tblStyle w:val="ReportTable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1304"/>
              <w:gridCol w:w="1304"/>
            </w:tblGrid>
            <w:tr w:rsidR="00B14FED" w:rsidRPr="00B14FED" w14:paraId="61D102FF" w14:textId="77777777" w:rsidTr="000244C7">
              <w:tc>
                <w:tcPr>
                  <w:tcW w:w="2835" w:type="dxa"/>
                  <w:tcBorders>
                    <w:top w:val="nil"/>
                    <w:left w:val="nil"/>
                  </w:tcBorders>
                </w:tcPr>
                <w:p w14:paraId="3BDBE9CA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Азота диоксид (Азот (IV) оксид)</w:t>
                  </w:r>
                </w:p>
              </w:tc>
              <w:tc>
                <w:tcPr>
                  <w:tcW w:w="1304" w:type="dxa"/>
                  <w:tcBorders>
                    <w:top w:val="nil"/>
                  </w:tcBorders>
                </w:tcPr>
                <w:p w14:paraId="7EA4C2A5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5,176</w:t>
                  </w:r>
                </w:p>
              </w:tc>
              <w:tc>
                <w:tcPr>
                  <w:tcW w:w="1304" w:type="dxa"/>
                  <w:tcBorders>
                    <w:top w:val="nil"/>
                    <w:right w:val="nil"/>
                  </w:tcBorders>
                </w:tcPr>
                <w:p w14:paraId="11CC3319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1,016</w:t>
                  </w:r>
                </w:p>
              </w:tc>
            </w:tr>
            <w:tr w:rsidR="00B14FED" w:rsidRPr="00B14FED" w14:paraId="34E295F0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2A6CE454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Азот (II) оксид (Азота оксид)</w:t>
                  </w:r>
                </w:p>
              </w:tc>
              <w:tc>
                <w:tcPr>
                  <w:tcW w:w="1304" w:type="dxa"/>
                </w:tcPr>
                <w:p w14:paraId="2E802F60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0,841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06A64CF2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0,165</w:t>
                  </w:r>
                </w:p>
              </w:tc>
            </w:tr>
            <w:tr w:rsidR="00B14FED" w:rsidRPr="00B14FED" w14:paraId="567B59C1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739EF09A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Углерод (Сажа)</w:t>
                  </w:r>
                </w:p>
              </w:tc>
              <w:tc>
                <w:tcPr>
                  <w:tcW w:w="1304" w:type="dxa"/>
                </w:tcPr>
                <w:p w14:paraId="33812AAC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0,972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7D4EE385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0,17</w:t>
                  </w:r>
                </w:p>
              </w:tc>
            </w:tr>
            <w:tr w:rsidR="00B14FED" w:rsidRPr="00B14FED" w14:paraId="41FF3EC1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552F2571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Сера диоксид (Ангидрид сернистый)</w:t>
                  </w:r>
                </w:p>
              </w:tc>
              <w:tc>
                <w:tcPr>
                  <w:tcW w:w="1304" w:type="dxa"/>
                </w:tcPr>
                <w:p w14:paraId="0CBC4236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0,567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2D44C325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0,25</w:t>
                  </w:r>
                </w:p>
              </w:tc>
            </w:tr>
            <w:tr w:rsidR="00B14FED" w:rsidRPr="00B14FED" w14:paraId="7AB70065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7817438F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Углерод оксид</w:t>
                  </w:r>
                </w:p>
              </w:tc>
              <w:tc>
                <w:tcPr>
                  <w:tcW w:w="1304" w:type="dxa"/>
                </w:tcPr>
                <w:p w14:paraId="2F87AFCC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3,699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036FFFDA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6,31</w:t>
                  </w:r>
                </w:p>
              </w:tc>
            </w:tr>
            <w:tr w:rsidR="00B14FED" w:rsidRPr="00B14FED" w14:paraId="1A80FCBD" w14:textId="77777777" w:rsidTr="000244C7">
              <w:tc>
                <w:tcPr>
                  <w:tcW w:w="2835" w:type="dxa"/>
                  <w:tcBorders>
                    <w:left w:val="nil"/>
                    <w:bottom w:val="nil"/>
                  </w:tcBorders>
                </w:tcPr>
                <w:p w14:paraId="5997175B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Керосин</w:t>
                  </w:r>
                </w:p>
              </w:tc>
              <w:tc>
                <w:tcPr>
                  <w:tcW w:w="1304" w:type="dxa"/>
                  <w:tcBorders>
                    <w:bottom w:val="nil"/>
                  </w:tcBorders>
                </w:tcPr>
                <w:p w14:paraId="1467D0DB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1,233</w:t>
                  </w:r>
                </w:p>
              </w:tc>
              <w:tc>
                <w:tcPr>
                  <w:tcW w:w="1304" w:type="dxa"/>
                  <w:tcBorders>
                    <w:bottom w:val="nil"/>
                    <w:right w:val="nil"/>
                  </w:tcBorders>
                </w:tcPr>
                <w:p w14:paraId="6DC43061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0,79</w:t>
                  </w:r>
                </w:p>
              </w:tc>
            </w:tr>
          </w:tbl>
          <w:p w14:paraId="616CB01B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</w:p>
        </w:tc>
      </w:tr>
    </w:tbl>
    <w:p w14:paraId="011995A0" w14:textId="77777777" w:rsidR="00B14FED" w:rsidRPr="00B14FED" w:rsidRDefault="00B14FED" w:rsidP="00B14FED">
      <w:pPr>
        <w:spacing w:before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>Расчет годового и максимально разового выделения загрязняющих веществ в атмосферу приведен ниже.</w:t>
      </w:r>
    </w:p>
    <w:p w14:paraId="4D8DBF64" w14:textId="77777777" w:rsidR="00B14FED" w:rsidRPr="00B14FED" w:rsidRDefault="00B14FED" w:rsidP="00B14FED">
      <w:pPr>
        <w:spacing w:before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u w:val="single"/>
        </w:rPr>
        <w:t>LUGONG CLGD320</w:t>
      </w:r>
    </w:p>
    <w:p w14:paraId="51F435DF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301</w:t>
      </w:r>
      <w:r w:rsidRPr="00B14FED">
        <w:rPr>
          <w:rFonts w:ascii="Times New Roman" w:hAnsi="Times New Roman" w:cs="Times New Roman"/>
        </w:rPr>
        <w:t xml:space="preserve"> = (5,176·12+1,3·5,176·13+1,016·5)·1/1800 = 0,0859258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20C38973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301</w:t>
      </w:r>
      <w:r w:rsidRPr="00B14FED">
        <w:rPr>
          <w:rFonts w:ascii="Times New Roman" w:hAnsi="Times New Roman" w:cs="Times New Roman"/>
        </w:rPr>
        <w:t xml:space="preserve"> = (5,176·1·60·4,8·60+1,3·5,176·1·60·5,2·60+1,016·1·60·2·60)·10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0,2227196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;</w:t>
      </w:r>
    </w:p>
    <w:p w14:paraId="087CC7AA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304</w:t>
      </w:r>
      <w:r w:rsidRPr="00B14FED">
        <w:rPr>
          <w:rFonts w:ascii="Times New Roman" w:hAnsi="Times New Roman" w:cs="Times New Roman"/>
        </w:rPr>
        <w:t xml:space="preserve"> = (0,841·12+1,3·0,841·13+0,165·5)·1/1800 = 0,0139611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360471CA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304</w:t>
      </w:r>
      <w:r w:rsidRPr="00B14FED">
        <w:rPr>
          <w:rFonts w:ascii="Times New Roman" w:hAnsi="Times New Roman" w:cs="Times New Roman"/>
        </w:rPr>
        <w:t xml:space="preserve"> = (0,841·1·60·4,8·60+1,3·0,841·1·60·5,2·60+0,165·1·60·2·60)·10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0,0361871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;</w:t>
      </w:r>
    </w:p>
    <w:p w14:paraId="638E3297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328</w:t>
      </w:r>
      <w:r w:rsidRPr="00B14FED">
        <w:rPr>
          <w:rFonts w:ascii="Times New Roman" w:hAnsi="Times New Roman" w:cs="Times New Roman"/>
        </w:rPr>
        <w:t xml:space="preserve"> = (0,972·12+1,3·0,972·13+0,17·5)·1/1800 = 0,0160782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6137AD62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328</w:t>
      </w:r>
      <w:r w:rsidRPr="00B14FED">
        <w:rPr>
          <w:rFonts w:ascii="Times New Roman" w:hAnsi="Times New Roman" w:cs="Times New Roman"/>
        </w:rPr>
        <w:t xml:space="preserve"> = (0,972·1·60·4,8·60+1,3·0,972·1·60·5,2·60+0,17·1·60·2·60)·10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0,0416748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;</w:t>
      </w:r>
    </w:p>
    <w:p w14:paraId="30038356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330</w:t>
      </w:r>
      <w:r w:rsidRPr="00B14FED">
        <w:rPr>
          <w:rFonts w:ascii="Times New Roman" w:hAnsi="Times New Roman" w:cs="Times New Roman"/>
        </w:rPr>
        <w:t xml:space="preserve"> = (0,567·12+1,3·0,567·13+0,25·5)·1/1800 = 0,0097979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11D241F4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330</w:t>
      </w:r>
      <w:r w:rsidRPr="00B14FED">
        <w:rPr>
          <w:rFonts w:ascii="Times New Roman" w:hAnsi="Times New Roman" w:cs="Times New Roman"/>
        </w:rPr>
        <w:t xml:space="preserve"> = (0,567·1·60·4,8·60+1,3·0,567·1·60·5,2·60+0,25·1·60·2·60)·10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0,0253963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;</w:t>
      </w:r>
    </w:p>
    <w:p w14:paraId="4A38DA99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337</w:t>
      </w:r>
      <w:r w:rsidRPr="00B14FED">
        <w:rPr>
          <w:rFonts w:ascii="Times New Roman" w:hAnsi="Times New Roman" w:cs="Times New Roman"/>
        </w:rPr>
        <w:t xml:space="preserve"> = (3,699·12+1,3·3,699·13+6,31·5)·1/1800 = 0,0769173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0226F8D3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337</w:t>
      </w:r>
      <w:r w:rsidRPr="00B14FED">
        <w:rPr>
          <w:rFonts w:ascii="Times New Roman" w:hAnsi="Times New Roman" w:cs="Times New Roman"/>
        </w:rPr>
        <w:t xml:space="preserve"> = (3,699·1·60·4,8·60+1,3·3,699·1·60·5,2·60+6,31·1·60·2·60)·10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0,1993696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;</w:t>
      </w:r>
    </w:p>
    <w:p w14:paraId="2C2476F1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2732</w:t>
      </w:r>
      <w:r w:rsidRPr="00B14FED">
        <w:rPr>
          <w:rFonts w:ascii="Times New Roman" w:hAnsi="Times New Roman" w:cs="Times New Roman"/>
        </w:rPr>
        <w:t xml:space="preserve"> = (1,233·12+1,3·1,233·13+0,79·5)·1/1800 = 0,0219909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0DF3CF8D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2732</w:t>
      </w:r>
      <w:r w:rsidRPr="00B14FED">
        <w:rPr>
          <w:rFonts w:ascii="Times New Roman" w:hAnsi="Times New Roman" w:cs="Times New Roman"/>
        </w:rPr>
        <w:t xml:space="preserve"> = (1,233·1·60·4,8·60+1,3·1,233·1·60·5,2·60+0,79·1·60·2·60)·10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0,0570005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.</w:t>
      </w:r>
    </w:p>
    <w:p w14:paraId="5D6E1017" w14:textId="3CFA89F0" w:rsidR="00B14FED" w:rsidRDefault="00B14FED" w:rsidP="00B14FED">
      <w:pPr>
        <w:spacing w:after="0" w:line="276" w:lineRule="auto"/>
        <w:ind w:left="-567"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4FE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728A8BD5" w14:textId="48236DCE" w:rsidR="004A388E" w:rsidRDefault="004A388E" w:rsidP="00B14FED">
      <w:pPr>
        <w:spacing w:after="0" w:line="276" w:lineRule="auto"/>
        <w:ind w:left="-567"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384265" w14:textId="1357C5E8" w:rsidR="004A388E" w:rsidRDefault="004A388E" w:rsidP="00B14FED">
      <w:pPr>
        <w:spacing w:after="0" w:line="276" w:lineRule="auto"/>
        <w:ind w:left="-567"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9500503" w14:textId="7DDD129C" w:rsidR="004A388E" w:rsidRDefault="004A388E" w:rsidP="00B14FED">
      <w:pPr>
        <w:spacing w:after="0" w:line="276" w:lineRule="auto"/>
        <w:ind w:left="-567"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51FF8AA" w14:textId="56934D53" w:rsidR="004A388E" w:rsidRDefault="004A388E" w:rsidP="00B14FED">
      <w:pPr>
        <w:spacing w:after="0" w:line="276" w:lineRule="auto"/>
        <w:ind w:left="-567"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C0A5280" w14:textId="630BE12C" w:rsidR="004A388E" w:rsidRDefault="004A388E" w:rsidP="00B14FED">
      <w:pPr>
        <w:spacing w:after="0" w:line="276" w:lineRule="auto"/>
        <w:ind w:left="-567"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9CA4BBF" w14:textId="77777777" w:rsidR="004A388E" w:rsidRPr="00B14FED" w:rsidRDefault="004A388E" w:rsidP="00B14FED">
      <w:pPr>
        <w:spacing w:after="0" w:line="276" w:lineRule="auto"/>
        <w:ind w:left="-567"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26C2137" w14:textId="77777777" w:rsidR="00B14FED" w:rsidRPr="00B14FED" w:rsidRDefault="00B14FED" w:rsidP="00B14FED">
      <w:pPr>
        <w:spacing w:after="0" w:line="276" w:lineRule="auto"/>
        <w:ind w:left="-567"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4FE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Холодный период</w:t>
      </w:r>
    </w:p>
    <w:p w14:paraId="6943132B" w14:textId="77777777" w:rsidR="00B14FED" w:rsidRPr="00B14FED" w:rsidRDefault="00B14FED" w:rsidP="00B14FED">
      <w:pPr>
        <w:spacing w:before="240" w:after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>Количественные и качественные характеристики загрязняющих веществ, выделяющихся в атмосферу от дорожно-строительных машин, приведены в таблице 1.1.1.</w:t>
      </w:r>
    </w:p>
    <w:p w14:paraId="4D4350CE" w14:textId="77777777" w:rsidR="00B14FED" w:rsidRPr="00B14FED" w:rsidRDefault="00B14FED" w:rsidP="00B14FED">
      <w:pPr>
        <w:spacing w:before="240" w:after="12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Таблица 1.1.1 - </w:t>
      </w:r>
      <w:r w:rsidRPr="00B14FED">
        <w:rPr>
          <w:rFonts w:ascii="Times New Roman" w:hAnsi="Times New Roman" w:cs="Times New Roman"/>
          <w:b/>
        </w:rPr>
        <w:t>Характеристика выделений загрязняющих веществ в атмосферу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B14FED" w:rsidRPr="00B14FED" w14:paraId="53B2B37A" w14:textId="77777777" w:rsidTr="000244C7">
        <w:trPr>
          <w:cantSplit/>
          <w:tblHeader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2A7FD62A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0547CF3F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EE64A07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Годовой выброс, т/год</w:t>
            </w:r>
          </w:p>
        </w:tc>
      </w:tr>
      <w:tr w:rsidR="00B14FED" w:rsidRPr="00B14FED" w14:paraId="523084D5" w14:textId="77777777" w:rsidTr="000244C7">
        <w:trPr>
          <w:cantSplit/>
          <w:tblHeader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099C2D5C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4784D453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4DD24CF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7DE9CC2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FED" w:rsidRPr="00B14FED" w14:paraId="34668052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2A64CEB9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4536" w:type="dxa"/>
          </w:tcPr>
          <w:p w14:paraId="785B65E5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Азота диоксид (Азот (IV) оксид)</w:t>
            </w:r>
          </w:p>
        </w:tc>
        <w:tc>
          <w:tcPr>
            <w:tcW w:w="2268" w:type="dxa"/>
          </w:tcPr>
          <w:p w14:paraId="65610876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0,0859258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568E83E3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0,798079</w:t>
            </w:r>
          </w:p>
        </w:tc>
      </w:tr>
      <w:tr w:rsidR="00B14FED" w:rsidRPr="00B14FED" w14:paraId="3A1B2155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5B558FFF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4536" w:type="dxa"/>
          </w:tcPr>
          <w:p w14:paraId="7C820B0A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Азот (II) оксид (Азота оксид)</w:t>
            </w:r>
          </w:p>
        </w:tc>
        <w:tc>
          <w:tcPr>
            <w:tcW w:w="2268" w:type="dxa"/>
          </w:tcPr>
          <w:p w14:paraId="23EE83EF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0,0139611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104820B3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0,1296703</w:t>
            </w:r>
          </w:p>
        </w:tc>
      </w:tr>
      <w:tr w:rsidR="00B14FED" w:rsidRPr="00B14FED" w14:paraId="01E34DE4" w14:textId="77777777" w:rsidTr="000244C7">
        <w:tc>
          <w:tcPr>
            <w:tcW w:w="851" w:type="dxa"/>
            <w:tcBorders>
              <w:left w:val="single" w:sz="6" w:space="0" w:color="auto"/>
            </w:tcBorders>
          </w:tcPr>
          <w:p w14:paraId="3DDA9D76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4536" w:type="dxa"/>
          </w:tcPr>
          <w:p w14:paraId="06D77AB5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Углерод (Сажа)</w:t>
            </w:r>
          </w:p>
        </w:tc>
        <w:tc>
          <w:tcPr>
            <w:tcW w:w="2268" w:type="dxa"/>
          </w:tcPr>
          <w:p w14:paraId="138B2622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0,0160782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5C42988D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0,1493345</w:t>
            </w:r>
          </w:p>
        </w:tc>
      </w:tr>
      <w:tr w:rsidR="00B14FED" w:rsidRPr="00B14FED" w14:paraId="2ABC168B" w14:textId="77777777" w:rsidTr="004A388E">
        <w:tc>
          <w:tcPr>
            <w:tcW w:w="851" w:type="dxa"/>
            <w:tcBorders>
              <w:left w:val="single" w:sz="6" w:space="0" w:color="auto"/>
              <w:bottom w:val="single" w:sz="4" w:space="0" w:color="auto"/>
            </w:tcBorders>
          </w:tcPr>
          <w:p w14:paraId="082FD03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D52894C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Сера диоксид (Ангидрид сернистый)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269FA7F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0,0097979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6" w:space="0" w:color="auto"/>
            </w:tcBorders>
          </w:tcPr>
          <w:p w14:paraId="46BBB92F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0,0910033</w:t>
            </w:r>
          </w:p>
        </w:tc>
      </w:tr>
      <w:tr w:rsidR="00B14FED" w:rsidRPr="00B14FED" w14:paraId="5D9A07D9" w14:textId="77777777" w:rsidTr="004A38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D8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A85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Углерод оксид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40B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0,0769173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C122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0,714408</w:t>
            </w:r>
          </w:p>
        </w:tc>
      </w:tr>
      <w:tr w:rsidR="00B14FED" w:rsidRPr="00B14FED" w14:paraId="2392CE6E" w14:textId="77777777" w:rsidTr="004A38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92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1E10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Керосин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BC4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0,0219909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DA6A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0,204252</w:t>
            </w:r>
          </w:p>
        </w:tc>
      </w:tr>
    </w:tbl>
    <w:p w14:paraId="52061519" w14:textId="77777777" w:rsidR="00B14FED" w:rsidRPr="00B14FED" w:rsidRDefault="00B14FED" w:rsidP="00B14FED">
      <w:pPr>
        <w:spacing w:before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>Исходные данные для расчета выделений загрязняющих веществ приведены в таблице 1.1.2.</w:t>
      </w:r>
    </w:p>
    <w:p w14:paraId="4E643054" w14:textId="77777777" w:rsidR="00B14FED" w:rsidRPr="00B14FED" w:rsidRDefault="00B14FED" w:rsidP="00B14FED">
      <w:pPr>
        <w:spacing w:before="240" w:after="12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Таблица 1.1.2 - </w:t>
      </w:r>
      <w:r w:rsidRPr="00B14FED">
        <w:rPr>
          <w:rFonts w:ascii="Times New Roman" w:hAnsi="Times New Roman" w:cs="Times New Roman"/>
          <w:b/>
        </w:rPr>
        <w:t>Исходные данные для расчета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624"/>
        <w:gridCol w:w="567"/>
        <w:gridCol w:w="737"/>
        <w:gridCol w:w="737"/>
        <w:gridCol w:w="737"/>
        <w:gridCol w:w="624"/>
        <w:gridCol w:w="680"/>
        <w:gridCol w:w="624"/>
        <w:gridCol w:w="624"/>
        <w:gridCol w:w="567"/>
      </w:tblGrid>
      <w:tr w:rsidR="00B14FED" w:rsidRPr="00B14FED" w14:paraId="76D602D8" w14:textId="77777777" w:rsidTr="000244C7">
        <w:trPr>
          <w:tblHeader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749EF4F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Наименование ДМ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1128512B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Тип ДМ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52BEA354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4706" w:type="dxa"/>
            <w:gridSpan w:val="7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768CBD02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Время работы одной машины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103BDA5C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Кол-во рабочих дней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334ACCC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Одновременность</w:t>
            </w:r>
          </w:p>
        </w:tc>
      </w:tr>
      <w:tr w:rsidR="00B14FED" w:rsidRPr="00B14FED" w14:paraId="50A0DC12" w14:textId="77777777" w:rsidTr="000244C7">
        <w:trPr>
          <w:tblHeader/>
        </w:trPr>
        <w:tc>
          <w:tcPr>
            <w:tcW w:w="1134" w:type="dxa"/>
            <w:vMerge/>
            <w:tcBorders>
              <w:left w:val="single" w:sz="6" w:space="0" w:color="auto"/>
            </w:tcBorders>
            <w:shd w:val="clear" w:color="auto" w:fill="F2F2F2"/>
            <w:vAlign w:val="center"/>
          </w:tcPr>
          <w:p w14:paraId="0B381886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0211907E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shd w:val="clear" w:color="auto" w:fill="F2F2F2"/>
            <w:vAlign w:val="center"/>
          </w:tcPr>
          <w:p w14:paraId="76E0F402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gridSpan w:val="4"/>
            <w:shd w:val="clear" w:color="auto" w:fill="F2F2F2"/>
            <w:vAlign w:val="center"/>
          </w:tcPr>
          <w:p w14:paraId="2EFDE073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в течение суток, ч</w:t>
            </w:r>
          </w:p>
        </w:tc>
        <w:tc>
          <w:tcPr>
            <w:tcW w:w="1928" w:type="dxa"/>
            <w:gridSpan w:val="3"/>
            <w:shd w:val="clear" w:color="auto" w:fill="F2F2F2"/>
            <w:vAlign w:val="center"/>
          </w:tcPr>
          <w:p w14:paraId="5C985F96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за 30 мин, мин</w:t>
            </w:r>
          </w:p>
        </w:tc>
        <w:tc>
          <w:tcPr>
            <w:tcW w:w="624" w:type="dxa"/>
            <w:vMerge/>
            <w:shd w:val="clear" w:color="auto" w:fill="F2F2F2"/>
            <w:vAlign w:val="center"/>
          </w:tcPr>
          <w:p w14:paraId="5C97E617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right w:val="single" w:sz="6" w:space="0" w:color="auto"/>
            </w:tcBorders>
            <w:shd w:val="clear" w:color="auto" w:fill="F2F2F2"/>
            <w:vAlign w:val="center"/>
          </w:tcPr>
          <w:p w14:paraId="4A62F013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FED" w:rsidRPr="00B14FED" w14:paraId="555AFBC4" w14:textId="77777777" w:rsidTr="000244C7">
        <w:trPr>
          <w:tblHeader/>
        </w:trPr>
        <w:tc>
          <w:tcPr>
            <w:tcW w:w="1134" w:type="dxa"/>
            <w:vMerge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4627903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76D409C8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3F883744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67BCFE0C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586B0419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без нагрузки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1C8928F2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под нагрузкой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54F49B0A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холостой ход</w:t>
            </w:r>
          </w:p>
        </w:tc>
        <w:tc>
          <w:tcPr>
            <w:tcW w:w="624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46ECA147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без нагрузки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7EF4080A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под нагрузкой</w:t>
            </w:r>
          </w:p>
        </w:tc>
        <w:tc>
          <w:tcPr>
            <w:tcW w:w="624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72E5735F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холостой ход</w:t>
            </w:r>
          </w:p>
        </w:tc>
        <w:tc>
          <w:tcPr>
            <w:tcW w:w="624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6787FA92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6A4A50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FED" w:rsidRPr="00B14FED" w14:paraId="0B3C5AC1" w14:textId="77777777" w:rsidTr="000244C7">
        <w:tc>
          <w:tcPr>
            <w:tcW w:w="1134" w:type="dxa"/>
            <w:tcBorders>
              <w:left w:val="single" w:sz="6" w:space="0" w:color="auto"/>
              <w:bottom w:val="single" w:sz="8" w:space="0" w:color="auto"/>
            </w:tcBorders>
          </w:tcPr>
          <w:p w14:paraId="1E797754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LUGONG CLGD320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34E3A549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ДМ гусеничная, мощностью 161-260 кВт (219-354 л.с.)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1C48BE3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1 (1)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14:paraId="2DB5C52E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315A4BF4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7020AC19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737" w:type="dxa"/>
            <w:tcBorders>
              <w:bottom w:val="single" w:sz="8" w:space="0" w:color="auto"/>
            </w:tcBorders>
          </w:tcPr>
          <w:p w14:paraId="307740D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69FEE7B2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0" w:type="dxa"/>
            <w:tcBorders>
              <w:bottom w:val="single" w:sz="8" w:space="0" w:color="auto"/>
            </w:tcBorders>
          </w:tcPr>
          <w:p w14:paraId="730B79F8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1A5304ED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4" w:type="dxa"/>
            <w:tcBorders>
              <w:bottom w:val="single" w:sz="8" w:space="0" w:color="auto"/>
            </w:tcBorders>
          </w:tcPr>
          <w:p w14:paraId="7DF0A5E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6" w:space="0" w:color="auto"/>
            </w:tcBorders>
          </w:tcPr>
          <w:p w14:paraId="141881E8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+</w:t>
            </w:r>
          </w:p>
        </w:tc>
      </w:tr>
    </w:tbl>
    <w:p w14:paraId="25725DCE" w14:textId="77777777" w:rsidR="00B14FED" w:rsidRPr="00B14FED" w:rsidRDefault="00B14FED" w:rsidP="00B14FED">
      <w:pPr>
        <w:spacing w:before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>Принятые условные обозначения, расчетные формулы, а также расчетные параметры и их обоснование приведены ниже.</w:t>
      </w:r>
    </w:p>
    <w:p w14:paraId="2F856A73" w14:textId="77777777" w:rsidR="00B14FED" w:rsidRPr="00B14FED" w:rsidRDefault="00B14FED" w:rsidP="00B14FED">
      <w:pPr>
        <w:spacing w:before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 xml:space="preserve">Расчет максимально разовых выбросов </w:t>
      </w:r>
      <w:r w:rsidRPr="00B14FED">
        <w:rPr>
          <w:rFonts w:ascii="Times New Roman" w:hAnsi="Times New Roman" w:cs="Times New Roman"/>
          <w:b/>
          <w:i/>
        </w:rPr>
        <w:t>i</w:t>
      </w:r>
      <w:r w:rsidRPr="00B14FED">
        <w:rPr>
          <w:rFonts w:ascii="Times New Roman" w:hAnsi="Times New Roman" w:cs="Times New Roman"/>
        </w:rPr>
        <w:t>-го вещества осуществляется по формуле (1.1.1):</w:t>
      </w:r>
    </w:p>
    <w:p w14:paraId="2C51839D" w14:textId="77777777" w:rsidR="00B14FED" w:rsidRPr="00B14FED" w:rsidRDefault="00B14FED" w:rsidP="00B14FED">
      <w:pPr>
        <w:tabs>
          <w:tab w:val="center" w:pos="5103"/>
          <w:tab w:val="right" w:pos="9922"/>
        </w:tabs>
        <w:spacing w:before="240" w:after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ab/>
        <w:t>G</w:t>
      </w:r>
      <w:r w:rsidRPr="00B14FED">
        <w:rPr>
          <w:rFonts w:ascii="Times New Roman" w:hAnsi="Times New Roman" w:cs="Times New Roman"/>
          <w:i/>
          <w:vertAlign w:val="subscript"/>
        </w:rPr>
        <w:t>i</w:t>
      </w:r>
      <w:r w:rsidRPr="00B14FED">
        <w:rPr>
          <w:rFonts w:ascii="Times New Roman" w:hAnsi="Times New Roman" w:cs="Times New Roman"/>
        </w:rPr>
        <w:t xml:space="preserve"> = </w:t>
      </w:r>
      <w:r w:rsidRPr="00B14FED">
        <w:rPr>
          <w:rFonts w:ascii="Times New Roman" w:hAnsi="Times New Roman" w:cs="Times New Roman"/>
          <w:b/>
        </w:rPr>
        <w:t>∑</w:t>
      </w:r>
      <w:r w:rsidRPr="00B14FED">
        <w:rPr>
          <w:rFonts w:ascii="Times New Roman" w:hAnsi="Times New Roman" w:cs="Times New Roman"/>
          <w:position w:val="6"/>
          <w:vertAlign w:val="superscript"/>
        </w:rPr>
        <w:t>k</w:t>
      </w:r>
      <w:r w:rsidRPr="00B14FED">
        <w:rPr>
          <w:rFonts w:ascii="Times New Roman" w:hAnsi="Times New Roman" w:cs="Times New Roman"/>
          <w:position w:val="-6"/>
          <w:vertAlign w:val="subscript"/>
        </w:rPr>
        <w:t>k=1</w:t>
      </w:r>
      <w:r w:rsidRPr="00B14FED">
        <w:rPr>
          <w:rFonts w:ascii="Times New Roman" w:hAnsi="Times New Roman" w:cs="Times New Roman"/>
        </w:rPr>
        <w:t>(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ДВ</w:t>
      </w:r>
      <w:r w:rsidRPr="00B14FED">
        <w:rPr>
          <w:rFonts w:ascii="Times New Roman" w:hAnsi="Times New Roman" w:cs="Times New Roman"/>
        </w:rPr>
        <w:t xml:space="preserve"> + 1,3 ·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НАГР.</w:t>
      </w:r>
      <w:r w:rsidRPr="00B14FED">
        <w:rPr>
          <w:rFonts w:ascii="Times New Roman" w:hAnsi="Times New Roman" w:cs="Times New Roman"/>
        </w:rPr>
        <w:t xml:space="preserve"> +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ХХ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ХХ</w:t>
      </w:r>
      <w:r w:rsidRPr="00B14FED">
        <w:rPr>
          <w:rFonts w:ascii="Times New Roman" w:hAnsi="Times New Roman" w:cs="Times New Roman"/>
        </w:rPr>
        <w:t xml:space="preserve">) · </w:t>
      </w:r>
      <w:r w:rsidRPr="00B14FED">
        <w:rPr>
          <w:rFonts w:ascii="Times New Roman" w:hAnsi="Times New Roman" w:cs="Times New Roman"/>
          <w:b/>
          <w:i/>
        </w:rPr>
        <w:t>N</w:t>
      </w:r>
      <w:r w:rsidRPr="00B14FED">
        <w:rPr>
          <w:rFonts w:ascii="Times New Roman" w:hAnsi="Times New Roman" w:cs="Times New Roman"/>
          <w:i/>
          <w:vertAlign w:val="subscript"/>
        </w:rPr>
        <w:t>k</w:t>
      </w:r>
      <w:r w:rsidRPr="00B14FED">
        <w:rPr>
          <w:rFonts w:ascii="Times New Roman" w:hAnsi="Times New Roman" w:cs="Times New Roman"/>
        </w:rPr>
        <w:t xml:space="preserve"> / 1800,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ab/>
        <w:t>(1.1.1)</w:t>
      </w:r>
    </w:p>
    <w:p w14:paraId="4E32DC9A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где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– удельный выброс </w:t>
      </w:r>
      <w:r w:rsidRPr="00B14FED">
        <w:rPr>
          <w:rFonts w:ascii="Times New Roman" w:hAnsi="Times New Roman" w:cs="Times New Roman"/>
          <w:b/>
          <w:i/>
        </w:rPr>
        <w:t>i</w:t>
      </w:r>
      <w:r w:rsidRPr="00B14FED">
        <w:rPr>
          <w:rFonts w:ascii="Times New Roman" w:hAnsi="Times New Roman" w:cs="Times New Roman"/>
        </w:rPr>
        <w:t xml:space="preserve">-го вещества при движении машины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 без нагрузки, </w:t>
      </w:r>
      <w:r w:rsidRPr="00B14FED">
        <w:rPr>
          <w:rFonts w:ascii="Times New Roman" w:hAnsi="Times New Roman" w:cs="Times New Roman"/>
          <w:i/>
        </w:rPr>
        <w:t>г/мин</w:t>
      </w:r>
      <w:r w:rsidRPr="00B14FED">
        <w:rPr>
          <w:rFonts w:ascii="Times New Roman" w:hAnsi="Times New Roman" w:cs="Times New Roman"/>
        </w:rPr>
        <w:t>;</w:t>
      </w:r>
    </w:p>
    <w:p w14:paraId="1045CD20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1,3 ·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– удельный выброс </w:t>
      </w:r>
      <w:r w:rsidRPr="00B14FED">
        <w:rPr>
          <w:rFonts w:ascii="Times New Roman" w:hAnsi="Times New Roman" w:cs="Times New Roman"/>
          <w:b/>
          <w:i/>
        </w:rPr>
        <w:t>i</w:t>
      </w:r>
      <w:r w:rsidRPr="00B14FED">
        <w:rPr>
          <w:rFonts w:ascii="Times New Roman" w:hAnsi="Times New Roman" w:cs="Times New Roman"/>
        </w:rPr>
        <w:t xml:space="preserve">-го вещества при движении машины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 под нагрузкой, </w:t>
      </w:r>
      <w:r w:rsidRPr="00B14FED">
        <w:rPr>
          <w:rFonts w:ascii="Times New Roman" w:hAnsi="Times New Roman" w:cs="Times New Roman"/>
          <w:i/>
        </w:rPr>
        <w:t>г/мин</w:t>
      </w:r>
      <w:r w:rsidRPr="00B14FED">
        <w:rPr>
          <w:rFonts w:ascii="Times New Roman" w:hAnsi="Times New Roman" w:cs="Times New Roman"/>
        </w:rPr>
        <w:t>;</w:t>
      </w:r>
    </w:p>
    <w:p w14:paraId="60DAFB8C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– удельный выброс </w:t>
      </w:r>
      <w:r w:rsidRPr="00B14FED">
        <w:rPr>
          <w:rFonts w:ascii="Times New Roman" w:hAnsi="Times New Roman" w:cs="Times New Roman"/>
          <w:b/>
          <w:i/>
        </w:rPr>
        <w:t>i</w:t>
      </w:r>
      <w:r w:rsidRPr="00B14FED">
        <w:rPr>
          <w:rFonts w:ascii="Times New Roman" w:hAnsi="Times New Roman" w:cs="Times New Roman"/>
        </w:rPr>
        <w:t xml:space="preserve">-го вещества при работе двигателя машины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 на холостом ходу, </w:t>
      </w:r>
      <w:r w:rsidRPr="00B14FED">
        <w:rPr>
          <w:rFonts w:ascii="Times New Roman" w:hAnsi="Times New Roman" w:cs="Times New Roman"/>
          <w:i/>
        </w:rPr>
        <w:t>г/мин</w:t>
      </w:r>
      <w:r w:rsidRPr="00B14FED">
        <w:rPr>
          <w:rFonts w:ascii="Times New Roman" w:hAnsi="Times New Roman" w:cs="Times New Roman"/>
        </w:rPr>
        <w:t>;</w:t>
      </w:r>
    </w:p>
    <w:p w14:paraId="4BF1092B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ДВ</w:t>
      </w:r>
      <w:r w:rsidRPr="00B14FED">
        <w:rPr>
          <w:rFonts w:ascii="Times New Roman" w:hAnsi="Times New Roman" w:cs="Times New Roman"/>
        </w:rPr>
        <w:t xml:space="preserve"> - время движения машины за 30-ти минутный интервал без нагрузки, 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;</w:t>
      </w:r>
    </w:p>
    <w:p w14:paraId="78F99241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НАГР.</w:t>
      </w:r>
      <w:r w:rsidRPr="00B14FED">
        <w:rPr>
          <w:rFonts w:ascii="Times New Roman" w:hAnsi="Times New Roman" w:cs="Times New Roman"/>
        </w:rPr>
        <w:t xml:space="preserve"> - время движения машины за 30-ти минутный интервал под нагрузкой, 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;</w:t>
      </w:r>
    </w:p>
    <w:p w14:paraId="196CCD70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t</w:t>
      </w:r>
      <w:r w:rsidRPr="00B14FED">
        <w:rPr>
          <w:rFonts w:ascii="Times New Roman" w:hAnsi="Times New Roman" w:cs="Times New Roman"/>
          <w:i/>
          <w:vertAlign w:val="subscript"/>
        </w:rPr>
        <w:t>ХХ</w:t>
      </w:r>
      <w:r w:rsidRPr="00B14FED">
        <w:rPr>
          <w:rFonts w:ascii="Times New Roman" w:hAnsi="Times New Roman" w:cs="Times New Roman"/>
        </w:rPr>
        <w:t xml:space="preserve"> - время работы двигателя машины за 30-ти минутный интервал на холостом ходу, 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;</w:t>
      </w:r>
    </w:p>
    <w:p w14:paraId="7E12050B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N</w:t>
      </w:r>
      <w:r w:rsidRPr="00B14FED">
        <w:rPr>
          <w:rFonts w:ascii="Times New Roman" w:hAnsi="Times New Roman" w:cs="Times New Roman"/>
          <w:i/>
          <w:vertAlign w:val="subscript"/>
        </w:rPr>
        <w:t>k</w:t>
      </w:r>
      <w:r w:rsidRPr="00B14FED">
        <w:rPr>
          <w:rFonts w:ascii="Times New Roman" w:hAnsi="Times New Roman" w:cs="Times New Roman"/>
        </w:rPr>
        <w:t xml:space="preserve"> – наибольшее количество машин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>-й группы одновременно работающих за 30-ти минутный интервал.</w:t>
      </w:r>
    </w:p>
    <w:p w14:paraId="14588284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Из полученных значений </w:t>
      </w: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i</w:t>
      </w:r>
      <w:r w:rsidRPr="00B14FED">
        <w:rPr>
          <w:rFonts w:ascii="Times New Roman" w:hAnsi="Times New Roman" w:cs="Times New Roman"/>
        </w:rPr>
        <w:t xml:space="preserve"> выбирается максимальное с учетом одновременности движения ДМ разных групп.</w:t>
      </w:r>
    </w:p>
    <w:p w14:paraId="2293BDD3" w14:textId="77777777" w:rsidR="00B14FED" w:rsidRPr="00B14FED" w:rsidRDefault="00B14FED" w:rsidP="00B14FED">
      <w:pPr>
        <w:spacing w:before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 xml:space="preserve">Расчет валовых выбросов </w:t>
      </w:r>
      <w:r w:rsidRPr="00B14FED">
        <w:rPr>
          <w:rFonts w:ascii="Times New Roman" w:hAnsi="Times New Roman" w:cs="Times New Roman"/>
          <w:b/>
          <w:i/>
        </w:rPr>
        <w:t>i</w:t>
      </w:r>
      <w:r w:rsidRPr="00B14FED">
        <w:rPr>
          <w:rFonts w:ascii="Times New Roman" w:hAnsi="Times New Roman" w:cs="Times New Roman"/>
        </w:rPr>
        <w:t>-го вещества осуществляется по формуле (1.1.2):</w:t>
      </w:r>
    </w:p>
    <w:p w14:paraId="18E60027" w14:textId="77777777" w:rsidR="00B14FED" w:rsidRPr="00B14FED" w:rsidRDefault="00B14FED" w:rsidP="00B14FED">
      <w:pPr>
        <w:tabs>
          <w:tab w:val="center" w:pos="5103"/>
          <w:tab w:val="right" w:pos="9922"/>
        </w:tabs>
        <w:spacing w:before="240" w:after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lastRenderedPageBreak/>
        <w:tab/>
        <w:t>M</w:t>
      </w:r>
      <w:r w:rsidRPr="00B14FED">
        <w:rPr>
          <w:rFonts w:ascii="Times New Roman" w:hAnsi="Times New Roman" w:cs="Times New Roman"/>
          <w:i/>
          <w:vertAlign w:val="subscript"/>
        </w:rPr>
        <w:t>i</w:t>
      </w:r>
      <w:r w:rsidRPr="00B14FED">
        <w:rPr>
          <w:rFonts w:ascii="Times New Roman" w:hAnsi="Times New Roman" w:cs="Times New Roman"/>
        </w:rPr>
        <w:t xml:space="preserve"> = </w:t>
      </w:r>
      <w:r w:rsidRPr="00B14FED">
        <w:rPr>
          <w:rFonts w:ascii="Times New Roman" w:hAnsi="Times New Roman" w:cs="Times New Roman"/>
          <w:b/>
        </w:rPr>
        <w:t>∑</w:t>
      </w:r>
      <w:r w:rsidRPr="00B14FED">
        <w:rPr>
          <w:rFonts w:ascii="Times New Roman" w:hAnsi="Times New Roman" w:cs="Times New Roman"/>
          <w:position w:val="6"/>
          <w:vertAlign w:val="superscript"/>
        </w:rPr>
        <w:t>k</w:t>
      </w:r>
      <w:r w:rsidRPr="00B14FED">
        <w:rPr>
          <w:rFonts w:ascii="Times New Roman" w:hAnsi="Times New Roman" w:cs="Times New Roman"/>
          <w:position w:val="-6"/>
          <w:vertAlign w:val="subscript"/>
        </w:rPr>
        <w:t>k=1</w:t>
      </w:r>
      <w:r w:rsidRPr="00B14FED">
        <w:rPr>
          <w:rFonts w:ascii="Times New Roman" w:hAnsi="Times New Roman" w:cs="Times New Roman"/>
        </w:rPr>
        <w:t>(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ДВ</w:t>
      </w:r>
      <w:r w:rsidRPr="00B14FED">
        <w:rPr>
          <w:rFonts w:ascii="Times New Roman" w:hAnsi="Times New Roman" w:cs="Times New Roman"/>
        </w:rPr>
        <w:t xml:space="preserve"> + 1,3 ·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ДВ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НАГР.</w:t>
      </w:r>
      <w:r w:rsidRPr="00B14FED">
        <w:rPr>
          <w:rFonts w:ascii="Times New Roman" w:hAnsi="Times New Roman" w:cs="Times New Roman"/>
        </w:rPr>
        <w:t xml:space="preserve"> + </w:t>
      </w: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ХХ ik</w:t>
      </w:r>
      <w:r w:rsidRPr="00B14FED">
        <w:rPr>
          <w:rFonts w:ascii="Times New Roman" w:hAnsi="Times New Roman" w:cs="Times New Roman"/>
        </w:rPr>
        <w:t xml:space="preserve"> · </w:t>
      </w: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ХХ</w:t>
      </w:r>
      <w:r w:rsidRPr="00B14FED">
        <w:rPr>
          <w:rFonts w:ascii="Times New Roman" w:hAnsi="Times New Roman" w:cs="Times New Roman"/>
        </w:rPr>
        <w:t>) · 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,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ab/>
        <w:t>(1.1.2)</w:t>
      </w:r>
    </w:p>
    <w:p w14:paraId="4AA089FF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где </w:t>
      </w: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ДВ</w:t>
      </w:r>
      <w:r w:rsidRPr="00B14FED">
        <w:rPr>
          <w:rFonts w:ascii="Times New Roman" w:hAnsi="Times New Roman" w:cs="Times New Roman"/>
        </w:rPr>
        <w:t xml:space="preserve"> – суммарное время движения без нагрузки всех машин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группы,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;</w:t>
      </w:r>
    </w:p>
    <w:p w14:paraId="0BDACD76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НАГР.</w:t>
      </w:r>
      <w:r w:rsidRPr="00B14FED">
        <w:rPr>
          <w:rFonts w:ascii="Times New Roman" w:hAnsi="Times New Roman" w:cs="Times New Roman"/>
        </w:rPr>
        <w:t xml:space="preserve"> – суммарное время движения под нагрузкой всех машин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группы,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;</w:t>
      </w:r>
    </w:p>
    <w:p w14:paraId="6408E8D4" w14:textId="77777777" w:rsidR="00B14FED" w:rsidRPr="00B14FED" w:rsidRDefault="00B14FED" w:rsidP="00B14FED">
      <w:pPr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t'</w:t>
      </w:r>
      <w:r w:rsidRPr="00B14FED">
        <w:rPr>
          <w:rFonts w:ascii="Times New Roman" w:hAnsi="Times New Roman" w:cs="Times New Roman"/>
          <w:i/>
          <w:vertAlign w:val="subscript"/>
        </w:rPr>
        <w:t>ХХ</w:t>
      </w:r>
      <w:r w:rsidRPr="00B14FED">
        <w:rPr>
          <w:rFonts w:ascii="Times New Roman" w:hAnsi="Times New Roman" w:cs="Times New Roman"/>
        </w:rPr>
        <w:t xml:space="preserve"> – суммарное время работы двигателей всех машин </w:t>
      </w:r>
      <w:r w:rsidRPr="00B14FED">
        <w:rPr>
          <w:rFonts w:ascii="Times New Roman" w:hAnsi="Times New Roman" w:cs="Times New Roman"/>
          <w:b/>
          <w:i/>
        </w:rPr>
        <w:t>k</w:t>
      </w:r>
      <w:r w:rsidRPr="00B14FED">
        <w:rPr>
          <w:rFonts w:ascii="Times New Roman" w:hAnsi="Times New Roman" w:cs="Times New Roman"/>
        </w:rPr>
        <w:t xml:space="preserve">-й группы на холостом ходу, </w:t>
      </w:r>
      <w:r w:rsidRPr="00B14FED">
        <w:rPr>
          <w:rFonts w:ascii="Times New Roman" w:hAnsi="Times New Roman" w:cs="Times New Roman"/>
          <w:i/>
        </w:rPr>
        <w:t>мин</w:t>
      </w:r>
      <w:r w:rsidRPr="00B14FED">
        <w:rPr>
          <w:rFonts w:ascii="Times New Roman" w:hAnsi="Times New Roman" w:cs="Times New Roman"/>
        </w:rPr>
        <w:t>.</w:t>
      </w:r>
    </w:p>
    <w:p w14:paraId="52E33149" w14:textId="77777777" w:rsidR="00B14FED" w:rsidRPr="00B14FED" w:rsidRDefault="00B14FED" w:rsidP="00B14FED">
      <w:pPr>
        <w:spacing w:before="240" w:after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>Удельные выбросы загрязняющих веществ при работе дорожно-строительных машин приведены в таблице 1.1.3.</w:t>
      </w:r>
    </w:p>
    <w:p w14:paraId="70E6A8D0" w14:textId="77777777" w:rsidR="00B14FED" w:rsidRPr="00B14FED" w:rsidRDefault="00B14FED" w:rsidP="00B14FED">
      <w:pPr>
        <w:spacing w:before="240" w:after="12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 xml:space="preserve">Таблица 1.1.3 - </w:t>
      </w:r>
      <w:r w:rsidRPr="00B14FED">
        <w:rPr>
          <w:rFonts w:ascii="Times New Roman" w:hAnsi="Times New Roman" w:cs="Times New Roman"/>
          <w:b/>
        </w:rPr>
        <w:t>Удельные выбросы загрязняющих веществ, г/мин</w:t>
      </w:r>
    </w:p>
    <w:tbl>
      <w:tblPr>
        <w:tblStyle w:val="ReportTable2"/>
        <w:tblW w:w="0" w:type="auto"/>
        <w:tblLayout w:type="fixed"/>
        <w:tblLook w:val="04A0" w:firstRow="1" w:lastRow="0" w:firstColumn="1" w:lastColumn="0" w:noHBand="0" w:noVBand="1"/>
      </w:tblPr>
      <w:tblGrid>
        <w:gridCol w:w="4479"/>
        <w:gridCol w:w="2835"/>
        <w:gridCol w:w="1304"/>
        <w:gridCol w:w="1304"/>
      </w:tblGrid>
      <w:tr w:rsidR="00B14FED" w:rsidRPr="00B14FED" w14:paraId="5EE4DA94" w14:textId="77777777" w:rsidTr="000244C7">
        <w:trPr>
          <w:tblHeader/>
        </w:trPr>
        <w:tc>
          <w:tcPr>
            <w:tcW w:w="4479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5BE737F6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Тип дорожно-строительной машины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505AB0B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Загрязняющее вещество</w:t>
            </w:r>
          </w:p>
        </w:tc>
        <w:tc>
          <w:tcPr>
            <w:tcW w:w="130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4239EF83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Движение</w:t>
            </w:r>
          </w:p>
        </w:tc>
        <w:tc>
          <w:tcPr>
            <w:tcW w:w="1304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3A653AD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Холостой ход</w:t>
            </w:r>
          </w:p>
        </w:tc>
      </w:tr>
      <w:tr w:rsidR="00B14FED" w:rsidRPr="00B14FED" w14:paraId="629B8C05" w14:textId="77777777" w:rsidTr="000244C7">
        <w:trPr>
          <w:cantSplit/>
        </w:trPr>
        <w:tc>
          <w:tcPr>
            <w:tcW w:w="4479" w:type="dxa"/>
            <w:tcBorders>
              <w:left w:val="single" w:sz="6" w:space="0" w:color="auto"/>
              <w:bottom w:val="single" w:sz="8" w:space="0" w:color="auto"/>
            </w:tcBorders>
          </w:tcPr>
          <w:p w14:paraId="0CA24B97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  <w:r w:rsidRPr="00B14FED">
              <w:rPr>
                <w:rFonts w:ascii="Times New Roman" w:hAnsi="Times New Roman" w:cs="Times New Roman"/>
              </w:rPr>
              <w:t>ДМ гусеничная, мощностью 161-260 кВт (219-354 л.с.)</w:t>
            </w:r>
          </w:p>
        </w:tc>
        <w:tc>
          <w:tcPr>
            <w:tcW w:w="5443" w:type="dxa"/>
            <w:gridSpan w:val="3"/>
            <w:tcBorders>
              <w:bottom w:val="single" w:sz="8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tbl>
            <w:tblPr>
              <w:tblStyle w:val="ReportTable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1304"/>
              <w:gridCol w:w="1304"/>
            </w:tblGrid>
            <w:tr w:rsidR="00B14FED" w:rsidRPr="00B14FED" w14:paraId="759C9BCC" w14:textId="77777777" w:rsidTr="000244C7">
              <w:tc>
                <w:tcPr>
                  <w:tcW w:w="2835" w:type="dxa"/>
                  <w:tcBorders>
                    <w:top w:val="nil"/>
                    <w:left w:val="nil"/>
                  </w:tcBorders>
                </w:tcPr>
                <w:p w14:paraId="493AA1F1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Азота диоксид (Азот (IV) оксид)</w:t>
                  </w:r>
                </w:p>
              </w:tc>
              <w:tc>
                <w:tcPr>
                  <w:tcW w:w="1304" w:type="dxa"/>
                  <w:tcBorders>
                    <w:top w:val="nil"/>
                  </w:tcBorders>
                </w:tcPr>
                <w:p w14:paraId="69637C54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5,176</w:t>
                  </w:r>
                </w:p>
              </w:tc>
              <w:tc>
                <w:tcPr>
                  <w:tcW w:w="1304" w:type="dxa"/>
                  <w:tcBorders>
                    <w:top w:val="nil"/>
                    <w:right w:val="nil"/>
                  </w:tcBorders>
                </w:tcPr>
                <w:p w14:paraId="28A5A44B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1,016</w:t>
                  </w:r>
                </w:p>
              </w:tc>
            </w:tr>
            <w:tr w:rsidR="00B14FED" w:rsidRPr="00B14FED" w14:paraId="40330A2A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1411D70D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Азот (II) оксид (Азота оксид)</w:t>
                  </w:r>
                </w:p>
              </w:tc>
              <w:tc>
                <w:tcPr>
                  <w:tcW w:w="1304" w:type="dxa"/>
                </w:tcPr>
                <w:p w14:paraId="0B73BD9B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0,841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723D9967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0,165</w:t>
                  </w:r>
                </w:p>
              </w:tc>
            </w:tr>
            <w:tr w:rsidR="00B14FED" w:rsidRPr="00B14FED" w14:paraId="4A01AA7B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0119CFF1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Углерод (Сажа)</w:t>
                  </w:r>
                </w:p>
              </w:tc>
              <w:tc>
                <w:tcPr>
                  <w:tcW w:w="1304" w:type="dxa"/>
                </w:tcPr>
                <w:p w14:paraId="564B0C7E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0,972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182B239B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0,17</w:t>
                  </w:r>
                </w:p>
              </w:tc>
            </w:tr>
            <w:tr w:rsidR="00B14FED" w:rsidRPr="00B14FED" w14:paraId="0258A5D8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3CF5FADD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Сера диоксид (Ангидрид сернистый)</w:t>
                  </w:r>
                </w:p>
              </w:tc>
              <w:tc>
                <w:tcPr>
                  <w:tcW w:w="1304" w:type="dxa"/>
                </w:tcPr>
                <w:p w14:paraId="43A5C361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0,567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49454AF0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0,25</w:t>
                  </w:r>
                </w:p>
              </w:tc>
            </w:tr>
            <w:tr w:rsidR="00B14FED" w:rsidRPr="00B14FED" w14:paraId="3C04AFC4" w14:textId="77777777" w:rsidTr="000244C7">
              <w:tc>
                <w:tcPr>
                  <w:tcW w:w="2835" w:type="dxa"/>
                  <w:tcBorders>
                    <w:left w:val="nil"/>
                  </w:tcBorders>
                </w:tcPr>
                <w:p w14:paraId="1DDEFBFB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Углерод оксид</w:t>
                  </w:r>
                </w:p>
              </w:tc>
              <w:tc>
                <w:tcPr>
                  <w:tcW w:w="1304" w:type="dxa"/>
                </w:tcPr>
                <w:p w14:paraId="0E757B9E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3,699</w:t>
                  </w:r>
                </w:p>
              </w:tc>
              <w:tc>
                <w:tcPr>
                  <w:tcW w:w="1304" w:type="dxa"/>
                  <w:tcBorders>
                    <w:right w:val="nil"/>
                  </w:tcBorders>
                </w:tcPr>
                <w:p w14:paraId="4C14260D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6,31</w:t>
                  </w:r>
                </w:p>
              </w:tc>
            </w:tr>
            <w:tr w:rsidR="00B14FED" w:rsidRPr="00B14FED" w14:paraId="681483AF" w14:textId="77777777" w:rsidTr="000244C7">
              <w:tc>
                <w:tcPr>
                  <w:tcW w:w="2835" w:type="dxa"/>
                  <w:tcBorders>
                    <w:left w:val="nil"/>
                    <w:bottom w:val="nil"/>
                  </w:tcBorders>
                </w:tcPr>
                <w:p w14:paraId="1AD7D363" w14:textId="77777777" w:rsidR="00B14FED" w:rsidRPr="00B14FED" w:rsidRDefault="00B14FED" w:rsidP="00B14FED">
                  <w:pPr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Керосин</w:t>
                  </w:r>
                </w:p>
              </w:tc>
              <w:tc>
                <w:tcPr>
                  <w:tcW w:w="1304" w:type="dxa"/>
                  <w:tcBorders>
                    <w:bottom w:val="nil"/>
                  </w:tcBorders>
                </w:tcPr>
                <w:p w14:paraId="64D546FE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1,233</w:t>
                  </w:r>
                </w:p>
              </w:tc>
              <w:tc>
                <w:tcPr>
                  <w:tcW w:w="1304" w:type="dxa"/>
                  <w:tcBorders>
                    <w:bottom w:val="nil"/>
                    <w:right w:val="nil"/>
                  </w:tcBorders>
                </w:tcPr>
                <w:p w14:paraId="651169CB" w14:textId="77777777" w:rsidR="00B14FED" w:rsidRPr="00B14FED" w:rsidRDefault="00B14FED" w:rsidP="00B14F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14FED">
                    <w:rPr>
                      <w:rFonts w:ascii="Times New Roman" w:hAnsi="Times New Roman" w:cs="Times New Roman"/>
                    </w:rPr>
                    <w:t>0,79</w:t>
                  </w:r>
                </w:p>
              </w:tc>
            </w:tr>
          </w:tbl>
          <w:p w14:paraId="760CC2D6" w14:textId="77777777" w:rsidR="00B14FED" w:rsidRPr="00B14FED" w:rsidRDefault="00B14FED" w:rsidP="00B14FED">
            <w:pPr>
              <w:rPr>
                <w:rFonts w:ascii="Times New Roman" w:hAnsi="Times New Roman" w:cs="Times New Roman"/>
              </w:rPr>
            </w:pPr>
          </w:p>
        </w:tc>
      </w:tr>
    </w:tbl>
    <w:p w14:paraId="04577476" w14:textId="77777777" w:rsidR="00B14FED" w:rsidRPr="00B14FED" w:rsidRDefault="00B14FED" w:rsidP="00B14FED">
      <w:pPr>
        <w:spacing w:before="24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</w:rPr>
        <w:tab/>
        <w:t>Расчет годового и максимально разового выделения загрязняющих веществ в атмосферу приведен ниже.</w:t>
      </w:r>
    </w:p>
    <w:p w14:paraId="2A1B81C6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u w:val="single"/>
        </w:rPr>
        <w:t>LUGONG CLGD320</w:t>
      </w:r>
    </w:p>
    <w:p w14:paraId="7C4E5787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301</w:t>
      </w:r>
      <w:r w:rsidRPr="00B14FED">
        <w:rPr>
          <w:rFonts w:ascii="Times New Roman" w:hAnsi="Times New Roman" w:cs="Times New Roman"/>
        </w:rPr>
        <w:t xml:space="preserve"> = (5,176·12+1,3·5,176·13+1,016·5)·1/1800 = 0,0859258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6480C4A3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301</w:t>
      </w:r>
      <w:r w:rsidRPr="00B14FED">
        <w:rPr>
          <w:rFonts w:ascii="Times New Roman" w:hAnsi="Times New Roman" w:cs="Times New Roman"/>
        </w:rPr>
        <w:t xml:space="preserve"> = (5,176·1·215·4,8·60+1,3·5,176·1·215·5,2·60+1,016·1·215·2·60)·10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0,798079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;</w:t>
      </w:r>
    </w:p>
    <w:p w14:paraId="3B047EF3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304</w:t>
      </w:r>
      <w:r w:rsidRPr="00B14FED">
        <w:rPr>
          <w:rFonts w:ascii="Times New Roman" w:hAnsi="Times New Roman" w:cs="Times New Roman"/>
        </w:rPr>
        <w:t xml:space="preserve"> = (0,841·12+1,3·0,841·13+0,165·5)·1/1800 = 0,0139611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36871309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304</w:t>
      </w:r>
      <w:r w:rsidRPr="00B14FED">
        <w:rPr>
          <w:rFonts w:ascii="Times New Roman" w:hAnsi="Times New Roman" w:cs="Times New Roman"/>
        </w:rPr>
        <w:t xml:space="preserve"> = (0,841·1·215·4,8·60+1,3·0,841·1·215·5,2·60+0,165·1·215·2·60)·10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0,1296703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;</w:t>
      </w:r>
    </w:p>
    <w:p w14:paraId="76F2032D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328</w:t>
      </w:r>
      <w:r w:rsidRPr="00B14FED">
        <w:rPr>
          <w:rFonts w:ascii="Times New Roman" w:hAnsi="Times New Roman" w:cs="Times New Roman"/>
        </w:rPr>
        <w:t xml:space="preserve"> = (0,972·12+1,3·0,972·13+0,17·5)·1/1800 = 0,0160782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3D70DD6B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328</w:t>
      </w:r>
      <w:r w:rsidRPr="00B14FED">
        <w:rPr>
          <w:rFonts w:ascii="Times New Roman" w:hAnsi="Times New Roman" w:cs="Times New Roman"/>
        </w:rPr>
        <w:t xml:space="preserve"> = (0,972·1·215·4,8·60+1,3·0,972·1·215·5,2·60+0,17·1·215·2·60)·10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0,1493345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;</w:t>
      </w:r>
    </w:p>
    <w:p w14:paraId="2DEB2651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330</w:t>
      </w:r>
      <w:r w:rsidRPr="00B14FED">
        <w:rPr>
          <w:rFonts w:ascii="Times New Roman" w:hAnsi="Times New Roman" w:cs="Times New Roman"/>
        </w:rPr>
        <w:t xml:space="preserve"> = (0,567·12+1,3·0,567·13+0,25·5)·1/1800 = 0,0097979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3129C01A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330</w:t>
      </w:r>
      <w:r w:rsidRPr="00B14FED">
        <w:rPr>
          <w:rFonts w:ascii="Times New Roman" w:hAnsi="Times New Roman" w:cs="Times New Roman"/>
        </w:rPr>
        <w:t xml:space="preserve"> = (0,567·1·215·4,8·60+1,3·0,567·1·215·5,2·60+0,25·1·215·2·60)·10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0,0910033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;</w:t>
      </w:r>
    </w:p>
    <w:p w14:paraId="29BB74A5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337</w:t>
      </w:r>
      <w:r w:rsidRPr="00B14FED">
        <w:rPr>
          <w:rFonts w:ascii="Times New Roman" w:hAnsi="Times New Roman" w:cs="Times New Roman"/>
        </w:rPr>
        <w:t xml:space="preserve"> = (3,699·12+1,3·3,699·13+6,31·5)·1/1800 = 0,0769173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1776B78F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337</w:t>
      </w:r>
      <w:r w:rsidRPr="00B14FED">
        <w:rPr>
          <w:rFonts w:ascii="Times New Roman" w:hAnsi="Times New Roman" w:cs="Times New Roman"/>
        </w:rPr>
        <w:t xml:space="preserve"> = (3,699·1·215·4,8·60+1,3·3,699·1·215·5,2·60+6,31·1·215·2·60)·10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0,714408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;</w:t>
      </w:r>
    </w:p>
    <w:p w14:paraId="406CA5B7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G</w:t>
      </w:r>
      <w:r w:rsidRPr="00B14FED">
        <w:rPr>
          <w:rFonts w:ascii="Times New Roman" w:hAnsi="Times New Roman" w:cs="Times New Roman"/>
          <w:i/>
          <w:vertAlign w:val="subscript"/>
        </w:rPr>
        <w:t>2732</w:t>
      </w:r>
      <w:r w:rsidRPr="00B14FED">
        <w:rPr>
          <w:rFonts w:ascii="Times New Roman" w:hAnsi="Times New Roman" w:cs="Times New Roman"/>
        </w:rPr>
        <w:t xml:space="preserve"> = (1,233·12+1,3·1,233·13+0,79·5)·1/1800 = 0,0219909 </w:t>
      </w:r>
      <w:r w:rsidRPr="00B14FED">
        <w:rPr>
          <w:rFonts w:ascii="Times New Roman" w:hAnsi="Times New Roman" w:cs="Times New Roman"/>
          <w:i/>
        </w:rPr>
        <w:t>г/с</w:t>
      </w:r>
      <w:r w:rsidRPr="00B14FED">
        <w:rPr>
          <w:rFonts w:ascii="Times New Roman" w:hAnsi="Times New Roman" w:cs="Times New Roman"/>
        </w:rPr>
        <w:t>;</w:t>
      </w:r>
    </w:p>
    <w:p w14:paraId="231E433C" w14:textId="77777777" w:rsidR="00B14FED" w:rsidRPr="00B14FED" w:rsidRDefault="00B14FED" w:rsidP="004A388E">
      <w:pPr>
        <w:spacing w:after="0"/>
        <w:rPr>
          <w:rFonts w:ascii="Times New Roman" w:hAnsi="Times New Roman" w:cs="Times New Roman"/>
        </w:rPr>
      </w:pPr>
      <w:r w:rsidRPr="00B14FED">
        <w:rPr>
          <w:rFonts w:ascii="Times New Roman" w:hAnsi="Times New Roman" w:cs="Times New Roman"/>
          <w:b/>
          <w:i/>
        </w:rPr>
        <w:t>M</w:t>
      </w:r>
      <w:r w:rsidRPr="00B14FED">
        <w:rPr>
          <w:rFonts w:ascii="Times New Roman" w:hAnsi="Times New Roman" w:cs="Times New Roman"/>
          <w:i/>
          <w:vertAlign w:val="subscript"/>
        </w:rPr>
        <w:t>2732</w:t>
      </w:r>
      <w:r w:rsidRPr="00B14FED">
        <w:rPr>
          <w:rFonts w:ascii="Times New Roman" w:hAnsi="Times New Roman" w:cs="Times New Roman"/>
        </w:rPr>
        <w:t xml:space="preserve"> = (1,233·1·215·4,8·60+1,3·1,233·1·215·5,2·60+0,79·1·215·2·60)·10</w:t>
      </w:r>
      <w:r w:rsidRPr="00B14FED">
        <w:rPr>
          <w:rFonts w:ascii="Times New Roman" w:hAnsi="Times New Roman" w:cs="Times New Roman"/>
          <w:vertAlign w:val="superscript"/>
        </w:rPr>
        <w:t>-6</w:t>
      </w:r>
      <w:r w:rsidRPr="00B14FED">
        <w:rPr>
          <w:rFonts w:ascii="Times New Roman" w:hAnsi="Times New Roman" w:cs="Times New Roman"/>
        </w:rPr>
        <w:t xml:space="preserve"> = 0,204252 </w:t>
      </w:r>
      <w:r w:rsidRPr="00B14FED">
        <w:rPr>
          <w:rFonts w:ascii="Times New Roman" w:hAnsi="Times New Roman" w:cs="Times New Roman"/>
          <w:i/>
        </w:rPr>
        <w:t>т/год</w:t>
      </w:r>
      <w:r w:rsidRPr="00B14FED">
        <w:rPr>
          <w:rFonts w:ascii="Times New Roman" w:hAnsi="Times New Roman" w:cs="Times New Roman"/>
        </w:rPr>
        <w:t>.</w:t>
      </w:r>
    </w:p>
    <w:p w14:paraId="5B0621E6" w14:textId="77777777" w:rsidR="00B14FED" w:rsidRPr="00B14FED" w:rsidRDefault="00B14FED" w:rsidP="00B14FED">
      <w:pPr>
        <w:rPr>
          <w:rFonts w:ascii="Times New Roman" w:hAnsi="Times New Roman" w:cs="Times New Roman"/>
        </w:rPr>
      </w:pPr>
    </w:p>
    <w:p w14:paraId="154F4AE0" w14:textId="3CFEADCD" w:rsidR="00B14FED" w:rsidRPr="00B14FED" w:rsidRDefault="00B14FED" w:rsidP="00B14FE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14FED">
        <w:rPr>
          <w:rFonts w:ascii="Times New Roman" w:hAnsi="Times New Roman" w:cs="Times New Roman"/>
          <w:b/>
          <w:bCs/>
          <w:sz w:val="24"/>
          <w:szCs w:val="24"/>
        </w:rPr>
        <w:t>Общий выброс загрязняющих веществ от источника № 000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14FED">
        <w:rPr>
          <w:rFonts w:ascii="Times New Roman" w:hAnsi="Times New Roman" w:cs="Times New Roman"/>
          <w:b/>
          <w:bCs/>
          <w:sz w:val="24"/>
          <w:szCs w:val="24"/>
        </w:rPr>
        <w:t>п составит:</w:t>
      </w:r>
    </w:p>
    <w:tbl>
      <w:tblPr>
        <w:tblStyle w:val="ReportTable2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268"/>
        <w:gridCol w:w="2268"/>
      </w:tblGrid>
      <w:tr w:rsidR="00B14FED" w:rsidRPr="00B14FED" w14:paraId="2E3667D0" w14:textId="77777777" w:rsidTr="000244C7">
        <w:trPr>
          <w:cantSplit/>
          <w:tblHeader/>
          <w:jc w:val="center"/>
        </w:trPr>
        <w:tc>
          <w:tcPr>
            <w:tcW w:w="5387" w:type="dxa"/>
            <w:gridSpan w:val="2"/>
            <w:tcBorders>
              <w:top w:val="single" w:sz="8" w:space="0" w:color="auto"/>
              <w:left w:val="single" w:sz="6" w:space="0" w:color="auto"/>
            </w:tcBorders>
            <w:shd w:val="clear" w:color="auto" w:fill="F2F2F2"/>
            <w:vAlign w:val="center"/>
          </w:tcPr>
          <w:p w14:paraId="1DF83072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Загрязняющее вещество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  <w:shd w:val="clear" w:color="auto" w:fill="F2F2F2"/>
            <w:vAlign w:val="center"/>
          </w:tcPr>
          <w:p w14:paraId="55673A5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 разовый выброс, г/с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434F20A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Годовой выброс, т/год</w:t>
            </w:r>
          </w:p>
        </w:tc>
      </w:tr>
      <w:tr w:rsidR="00B14FED" w:rsidRPr="00B14FED" w14:paraId="1AACDD6F" w14:textId="77777777" w:rsidTr="000244C7">
        <w:trPr>
          <w:cantSplit/>
          <w:tblHeader/>
          <w:jc w:val="center"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  <w:shd w:val="clear" w:color="auto" w:fill="F2F2F2"/>
            <w:vAlign w:val="center"/>
          </w:tcPr>
          <w:p w14:paraId="78396BE7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4DED78D9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F2F2F2"/>
            <w:vAlign w:val="center"/>
          </w:tcPr>
          <w:p w14:paraId="2A420775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224D93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4FED" w:rsidRPr="00B14FED" w14:paraId="2A76362F" w14:textId="77777777" w:rsidTr="000244C7">
        <w:trPr>
          <w:jc w:val="center"/>
        </w:trPr>
        <w:tc>
          <w:tcPr>
            <w:tcW w:w="851" w:type="dxa"/>
            <w:tcBorders>
              <w:left w:val="single" w:sz="6" w:space="0" w:color="auto"/>
            </w:tcBorders>
          </w:tcPr>
          <w:p w14:paraId="74B79A60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4536" w:type="dxa"/>
          </w:tcPr>
          <w:p w14:paraId="42AA57C6" w14:textId="77777777" w:rsidR="00B14FED" w:rsidRPr="00B14FED" w:rsidRDefault="00B14FED" w:rsidP="00B14F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Азота диоксид (Азот (IV) оксид)</w:t>
            </w:r>
          </w:p>
        </w:tc>
        <w:tc>
          <w:tcPr>
            <w:tcW w:w="2268" w:type="dxa"/>
          </w:tcPr>
          <w:p w14:paraId="1BF62D5C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0,0859258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4E36E183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1,354878</w:t>
            </w:r>
          </w:p>
        </w:tc>
      </w:tr>
      <w:tr w:rsidR="00B14FED" w:rsidRPr="00B14FED" w14:paraId="4B0723A6" w14:textId="77777777" w:rsidTr="000244C7">
        <w:trPr>
          <w:jc w:val="center"/>
        </w:trPr>
        <w:tc>
          <w:tcPr>
            <w:tcW w:w="851" w:type="dxa"/>
            <w:tcBorders>
              <w:left w:val="single" w:sz="6" w:space="0" w:color="auto"/>
            </w:tcBorders>
          </w:tcPr>
          <w:p w14:paraId="14096984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4536" w:type="dxa"/>
          </w:tcPr>
          <w:p w14:paraId="4821A885" w14:textId="77777777" w:rsidR="00B14FED" w:rsidRPr="00B14FED" w:rsidRDefault="00B14FED" w:rsidP="00B14F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Азот (II) оксид (Азота оксид)</w:t>
            </w:r>
          </w:p>
        </w:tc>
        <w:tc>
          <w:tcPr>
            <w:tcW w:w="2268" w:type="dxa"/>
          </w:tcPr>
          <w:p w14:paraId="4E4ADFAA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0,0139611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2973656F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0,220138</w:t>
            </w:r>
          </w:p>
        </w:tc>
      </w:tr>
      <w:tr w:rsidR="00B14FED" w:rsidRPr="00B14FED" w14:paraId="66893FB3" w14:textId="77777777" w:rsidTr="000244C7">
        <w:trPr>
          <w:jc w:val="center"/>
        </w:trPr>
        <w:tc>
          <w:tcPr>
            <w:tcW w:w="851" w:type="dxa"/>
            <w:tcBorders>
              <w:left w:val="single" w:sz="6" w:space="0" w:color="auto"/>
            </w:tcBorders>
          </w:tcPr>
          <w:p w14:paraId="6BEF665A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328</w:t>
            </w:r>
          </w:p>
        </w:tc>
        <w:tc>
          <w:tcPr>
            <w:tcW w:w="4536" w:type="dxa"/>
          </w:tcPr>
          <w:p w14:paraId="5A367CBC" w14:textId="77777777" w:rsidR="00B14FED" w:rsidRPr="00B14FED" w:rsidRDefault="00B14FED" w:rsidP="00B14F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Углерод (Сажа)</w:t>
            </w:r>
          </w:p>
        </w:tc>
        <w:tc>
          <w:tcPr>
            <w:tcW w:w="2268" w:type="dxa"/>
          </w:tcPr>
          <w:p w14:paraId="775C23D1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0,0160782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24D6FBDE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0,237791</w:t>
            </w:r>
          </w:p>
        </w:tc>
      </w:tr>
      <w:tr w:rsidR="00B14FED" w:rsidRPr="00B14FED" w14:paraId="7DD66704" w14:textId="77777777" w:rsidTr="000244C7">
        <w:trPr>
          <w:jc w:val="center"/>
        </w:trPr>
        <w:tc>
          <w:tcPr>
            <w:tcW w:w="851" w:type="dxa"/>
            <w:tcBorders>
              <w:left w:val="single" w:sz="6" w:space="0" w:color="auto"/>
            </w:tcBorders>
          </w:tcPr>
          <w:p w14:paraId="3A5D9DE1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4536" w:type="dxa"/>
          </w:tcPr>
          <w:p w14:paraId="347E9123" w14:textId="77777777" w:rsidR="00B14FED" w:rsidRPr="00B14FED" w:rsidRDefault="00B14FED" w:rsidP="00B14F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Сера диоксид (Ангидрид сернистый)</w:t>
            </w:r>
          </w:p>
        </w:tc>
        <w:tc>
          <w:tcPr>
            <w:tcW w:w="2268" w:type="dxa"/>
          </w:tcPr>
          <w:p w14:paraId="7692C1BB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0,0097979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771F10DA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0,150936</w:t>
            </w:r>
          </w:p>
        </w:tc>
      </w:tr>
      <w:tr w:rsidR="00B14FED" w:rsidRPr="00B14FED" w14:paraId="42252B74" w14:textId="77777777" w:rsidTr="000244C7">
        <w:trPr>
          <w:jc w:val="center"/>
        </w:trPr>
        <w:tc>
          <w:tcPr>
            <w:tcW w:w="851" w:type="dxa"/>
            <w:tcBorders>
              <w:left w:val="single" w:sz="6" w:space="0" w:color="auto"/>
            </w:tcBorders>
          </w:tcPr>
          <w:p w14:paraId="253AECFB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337</w:t>
            </w:r>
          </w:p>
        </w:tc>
        <w:tc>
          <w:tcPr>
            <w:tcW w:w="4536" w:type="dxa"/>
          </w:tcPr>
          <w:p w14:paraId="60A21BA5" w14:textId="77777777" w:rsidR="00B14FED" w:rsidRPr="00B14FED" w:rsidRDefault="00B14FED" w:rsidP="00B14F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Углерод оксид</w:t>
            </w:r>
          </w:p>
        </w:tc>
        <w:tc>
          <w:tcPr>
            <w:tcW w:w="2268" w:type="dxa"/>
          </w:tcPr>
          <w:p w14:paraId="460B6733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0,0769173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vAlign w:val="bottom"/>
          </w:tcPr>
          <w:p w14:paraId="3E82FCB3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1,192295</w:t>
            </w:r>
          </w:p>
        </w:tc>
      </w:tr>
      <w:tr w:rsidR="00B14FED" w:rsidRPr="00B14FED" w14:paraId="54F7DA46" w14:textId="77777777" w:rsidTr="000244C7">
        <w:trPr>
          <w:jc w:val="center"/>
        </w:trPr>
        <w:tc>
          <w:tcPr>
            <w:tcW w:w="851" w:type="dxa"/>
            <w:tcBorders>
              <w:left w:val="single" w:sz="6" w:space="0" w:color="auto"/>
              <w:bottom w:val="single" w:sz="8" w:space="0" w:color="auto"/>
            </w:tcBorders>
          </w:tcPr>
          <w:p w14:paraId="2700E579" w14:textId="77777777" w:rsidR="00B14FED" w:rsidRPr="00B14FED" w:rsidRDefault="00B14FED" w:rsidP="00B14F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2732</w:t>
            </w: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68700EBF" w14:textId="77777777" w:rsidR="00B14FED" w:rsidRPr="00B14FED" w:rsidRDefault="00B14FED" w:rsidP="00B14F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Керосин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2DF2B3A4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0,0219909</w:t>
            </w:r>
          </w:p>
        </w:tc>
        <w:tc>
          <w:tcPr>
            <w:tcW w:w="2268" w:type="dxa"/>
            <w:tcBorders>
              <w:bottom w:val="single" w:sz="8" w:space="0" w:color="auto"/>
              <w:right w:val="single" w:sz="6" w:space="0" w:color="auto"/>
            </w:tcBorders>
            <w:vAlign w:val="bottom"/>
          </w:tcPr>
          <w:p w14:paraId="52E276E4" w14:textId="77777777" w:rsidR="00B14FED" w:rsidRPr="00B14FED" w:rsidRDefault="00B14FED" w:rsidP="00B14FED">
            <w:pPr>
              <w:tabs>
                <w:tab w:val="decimal" w:pos="113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0,340948</w:t>
            </w:r>
          </w:p>
        </w:tc>
      </w:tr>
    </w:tbl>
    <w:p w14:paraId="6A4C6843" w14:textId="284C48FC" w:rsid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198AD90" w14:textId="088CE3FA" w:rsidR="00042BEF" w:rsidRDefault="00042BEF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012A5B8" w14:textId="77777777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28E71560" w14:textId="442BCE0E" w:rsidR="00042BEF" w:rsidRDefault="00042BEF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4E4F2416" w14:textId="062EBEC0" w:rsidR="00855E74" w:rsidRDefault="00855E74" w:rsidP="00855E74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lastRenderedPageBreak/>
        <w:t xml:space="preserve">Источник № 6005 - </w:t>
      </w:r>
      <w:r w:rsidRPr="00855E7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t>Работа бульдозера (пыление)</w:t>
      </w:r>
    </w:p>
    <w:p w14:paraId="1BC68BFA" w14:textId="77777777" w:rsidR="00855E74" w:rsidRDefault="00855E74" w:rsidP="00855E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14BC61DB" w14:textId="4D283D5A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Расчет выбросов пыли от бульдозера выполнен в соответствии с «Методикой расчета вредных выбросов (сбросов) для комплекса оборудования открытых горных работ (на основе удельных показателей)».</w:t>
      </w:r>
    </w:p>
    <w:p w14:paraId="1A02D093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79084BD9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  <w:u w:val="single"/>
        </w:rPr>
        <w:t>Расчетные формулы</w:t>
      </w:r>
      <w:r w:rsidRPr="00855E74">
        <w:rPr>
          <w:rFonts w:ascii="Times New Roman" w:eastAsia="Aptos" w:hAnsi="Times New Roman" w:cs="Times New Roman"/>
        </w:rPr>
        <w:t>:</w:t>
      </w:r>
    </w:p>
    <w:p w14:paraId="4E52C9BA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5911D530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М = (qуд · 3,6 · γ · V · t · 10-3 · K1 · K2) /tцб , т/год</w:t>
      </w:r>
    </w:p>
    <w:p w14:paraId="1C2C6C81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6F4B5113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m = (qуд · γ · V · К′1 · K2) /tцб , г/с</w:t>
      </w:r>
    </w:p>
    <w:p w14:paraId="3772394B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340CC199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где:</w:t>
      </w:r>
    </w:p>
    <w:p w14:paraId="686BCBC4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qуд - удельное выделение твердых частиц с 1 т перемещаемого материала, г/т</w:t>
      </w:r>
    </w:p>
    <w:p w14:paraId="0A751F75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qуд = 0,74 г/т (порода II группы);</w:t>
      </w:r>
    </w:p>
    <w:p w14:paraId="4A448BA4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γ - удельный вес породы, γ = 2,70 т/м3;</w:t>
      </w:r>
    </w:p>
    <w:p w14:paraId="42ADFF00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V - объем призмы волочения; V= 8 м3;</w:t>
      </w:r>
    </w:p>
    <w:p w14:paraId="281C7679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K1 - коэффициент, учитывающий скорость ветра (определяется по наиболее характерному для данной местности значению среднегодовой скорости ветра, равному 1,8 м/с - для расчета валовых выбросов пыли), K1 = 1,0;</w:t>
      </w:r>
    </w:p>
    <w:p w14:paraId="66F9C0C5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К′1 - коэффициент, учитывающий скорость ветра (определяется по значению скорости ветра, повторяемость превышения которой составляет 5%, равном 5,0 м/с - для расчета рассеивания загрязняющих веществ), К1′ = 1,2;</w:t>
      </w:r>
    </w:p>
    <w:p w14:paraId="166523FB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K2 - коэффициент, учитывающий влажность материала; К2=0,1 (влажность поверхности материала - свыше 10%);</w:t>
      </w:r>
    </w:p>
    <w:p w14:paraId="41220291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tцб - время цикла, tцб= 60 с;</w:t>
      </w:r>
    </w:p>
    <w:p w14:paraId="50C938DC" w14:textId="19A95840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 xml:space="preserve">t - время работы бульдозера за весь год - </w:t>
      </w:r>
      <w:r w:rsidR="000244C7">
        <w:rPr>
          <w:rFonts w:ascii="Times New Roman" w:eastAsia="Aptos" w:hAnsi="Times New Roman" w:cs="Times New Roman"/>
        </w:rPr>
        <w:t>2760</w:t>
      </w:r>
      <w:r w:rsidRPr="00855E74">
        <w:rPr>
          <w:rFonts w:ascii="Times New Roman" w:eastAsia="Aptos" w:hAnsi="Times New Roman" w:cs="Times New Roman"/>
        </w:rPr>
        <w:t xml:space="preserve"> ч/год.</w:t>
      </w:r>
    </w:p>
    <w:p w14:paraId="52973500" w14:textId="77777777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0DD91C1E" w14:textId="5AF60459" w:rsidR="00855E74" w:rsidRP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 xml:space="preserve">М = (0,74 · 3,6 · 2,70 · 8 · </w:t>
      </w:r>
      <w:r w:rsidR="000244C7">
        <w:rPr>
          <w:rFonts w:ascii="Times New Roman" w:eastAsia="Aptos" w:hAnsi="Times New Roman" w:cs="Times New Roman"/>
        </w:rPr>
        <w:t>2760</w:t>
      </w:r>
      <w:r w:rsidRPr="00855E74">
        <w:rPr>
          <w:rFonts w:ascii="Times New Roman" w:eastAsia="Aptos" w:hAnsi="Times New Roman" w:cs="Times New Roman"/>
        </w:rPr>
        <w:t xml:space="preserve"> · 10-3 · 1,0 · 0,1) / 60 = 0,147309 т/год.</w:t>
      </w:r>
    </w:p>
    <w:p w14:paraId="5D185994" w14:textId="48287099" w:rsidR="00855E74" w:rsidRDefault="00855E74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  <w:r w:rsidRPr="00855E74">
        <w:rPr>
          <w:rFonts w:ascii="Times New Roman" w:eastAsia="Aptos" w:hAnsi="Times New Roman" w:cs="Times New Roman"/>
        </w:rPr>
        <w:t>m = (0,74 · 2,70 · 8 · 1,2· 0,1) / 60 = 0,031968 г/с.</w:t>
      </w:r>
    </w:p>
    <w:p w14:paraId="527487FB" w14:textId="5B917F53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77CE7681" w14:textId="46A52D85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49D02E7E" w14:textId="5294762F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2486BDD2" w14:textId="602CE579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356C3809" w14:textId="13AE8C63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2A4C60A6" w14:textId="4F247A00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45692698" w14:textId="6DFA71D4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3BEDBF56" w14:textId="2AD220AF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5A3C9644" w14:textId="615D8D7C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5D09C5A2" w14:textId="5AEFADCB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37EB2BB3" w14:textId="53F83B88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7510B183" w14:textId="1C76D804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1649DAD0" w14:textId="2A5C0A5F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2806A9D1" w14:textId="22AD7F75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74FF7EBF" w14:textId="08AE5E06" w:rsidR="0076753C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2459D0BE" w14:textId="77777777" w:rsidR="0076753C" w:rsidRPr="00855E74" w:rsidRDefault="0076753C" w:rsidP="00855E74">
      <w:pPr>
        <w:spacing w:after="0" w:line="276" w:lineRule="auto"/>
        <w:ind w:firstLine="709"/>
        <w:jc w:val="both"/>
        <w:rPr>
          <w:rFonts w:ascii="Times New Roman" w:eastAsia="Aptos" w:hAnsi="Times New Roman" w:cs="Times New Roman"/>
        </w:rPr>
      </w:pPr>
    </w:p>
    <w:p w14:paraId="546236E5" w14:textId="56E0CB5A" w:rsidR="00042BEF" w:rsidRDefault="00042BEF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8E62593" w14:textId="066C4AA8" w:rsidR="00042BEF" w:rsidRDefault="00042BEF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0378B519" w14:textId="48C83E0C" w:rsidR="004A388E" w:rsidRDefault="004A38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</w:p>
    <w:p w14:paraId="6E57ED67" w14:textId="59F62EFC" w:rsidR="00F7358E" w:rsidRPr="00F7358E" w:rsidRDefault="00F7358E" w:rsidP="00F7358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</w:pPr>
      <w:r w:rsidRPr="007675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 w:bidi="ru-RU"/>
        </w:rPr>
        <w:lastRenderedPageBreak/>
        <w:t>Источник №0003п - Маневровый тепловоз</w:t>
      </w:r>
    </w:p>
    <w:p w14:paraId="4FFD1B59" w14:textId="77777777" w:rsidR="0076753C" w:rsidRPr="0076753C" w:rsidRDefault="0076753C" w:rsidP="0076753C">
      <w:pPr>
        <w:ind w:firstLine="709"/>
        <w:jc w:val="both"/>
        <w:rPr>
          <w:rFonts w:ascii="Times New Roman" w:hAnsi="Times New Roman" w:cs="Times New Roman"/>
        </w:rPr>
      </w:pPr>
    </w:p>
    <w:p w14:paraId="1DC5EDC9" w14:textId="56AEF1D7" w:rsidR="003F2ABA" w:rsidRDefault="0076753C" w:rsidP="0076753C">
      <w:pPr>
        <w:ind w:firstLine="709"/>
        <w:jc w:val="both"/>
        <w:rPr>
          <w:rFonts w:ascii="Times New Roman" w:hAnsi="Times New Roman" w:cs="Times New Roman"/>
        </w:rPr>
      </w:pPr>
      <w:r w:rsidRPr="0076753C">
        <w:rPr>
          <w:rFonts w:ascii="Times New Roman" w:hAnsi="Times New Roman" w:cs="Times New Roman"/>
        </w:rPr>
        <w:t>Расчет выбросов загрязняющих веществ от маневрового тепловоза выполнен в соответствии с «Методикой проведения инвентаризации выбросов загрязняющих веществ в атмосферу на предприятиях железнодорожного транспорта (расчетным методом)» УралЮрИздат (1992 г.) (разделы 1, 4, 5.2, 5.13, 6-8)</w:t>
      </w:r>
      <w:r w:rsidR="00A354E0">
        <w:rPr>
          <w:rFonts w:ascii="Times New Roman" w:hAnsi="Times New Roman" w:cs="Times New Roman"/>
        </w:rPr>
        <w:t>.</w:t>
      </w:r>
    </w:p>
    <w:p w14:paraId="34B72083" w14:textId="77777777" w:rsidR="00A354E0" w:rsidRPr="008A318C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8A318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Результаты расчета</w:t>
      </w:r>
    </w:p>
    <w:tbl>
      <w:tblPr>
        <w:tblW w:w="94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4195"/>
        <w:gridCol w:w="2267"/>
        <w:gridCol w:w="2267"/>
      </w:tblGrid>
      <w:tr w:rsidR="00A354E0" w:rsidRPr="000E261C" w14:paraId="212BC2D2" w14:textId="77777777" w:rsidTr="00A354E0">
        <w:trPr>
          <w:jc w:val="center"/>
        </w:trPr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70671283" w14:textId="77777777" w:rsidR="00A354E0" w:rsidRPr="000E261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  <w:t>Код</w:t>
            </w:r>
          </w:p>
          <w:p w14:paraId="3D3E0C06" w14:textId="77777777" w:rsidR="00A354E0" w:rsidRPr="000E261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  <w:t>в-ва</w:t>
            </w:r>
          </w:p>
        </w:tc>
        <w:tc>
          <w:tcPr>
            <w:tcW w:w="419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601355" w14:textId="77777777" w:rsidR="00A354E0" w:rsidRPr="000E261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  <w:t>Название</w:t>
            </w:r>
          </w:p>
          <w:p w14:paraId="50D24C7D" w14:textId="77777777" w:rsidR="00A354E0" w:rsidRPr="000E261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  <w:t>вещества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D427C" w14:textId="77777777" w:rsidR="00A354E0" w:rsidRPr="000E261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  <w:t>Макс. выброс</w:t>
            </w:r>
          </w:p>
          <w:p w14:paraId="137C582E" w14:textId="77777777" w:rsidR="00A354E0" w:rsidRPr="000E261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  <w:t>(г/с)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244F9AFA" w14:textId="77777777" w:rsidR="00A354E0" w:rsidRPr="000E261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  <w:t>Валовый выброс</w:t>
            </w:r>
          </w:p>
          <w:p w14:paraId="1CF9407D" w14:textId="77777777" w:rsidR="00A354E0" w:rsidRPr="000E261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b/>
                <w:bCs/>
                <w:lang w:val="en-US" w:eastAsia="ru-RU"/>
              </w:rPr>
              <w:t>(т/год)</w:t>
            </w:r>
          </w:p>
        </w:tc>
      </w:tr>
      <w:tr w:rsidR="00A354E0" w:rsidRPr="000E261C" w14:paraId="62C71645" w14:textId="77777777" w:rsidTr="00A354E0">
        <w:trPr>
          <w:jc w:val="center"/>
        </w:trPr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6DDA9BD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0301</w:t>
            </w:r>
          </w:p>
        </w:tc>
        <w:tc>
          <w:tcPr>
            <w:tcW w:w="41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B06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eastAsia="ru-RU"/>
              </w:rPr>
              <w:t>Азота диоксид (Азот (</w:t>
            </w: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IV</w:t>
            </w:r>
            <w:r w:rsidRPr="000E261C">
              <w:rPr>
                <w:rFonts w:ascii="Times New Roman CYR" w:eastAsia="Times New Roman" w:hAnsi="Times New Roman CYR" w:cs="Times New Roman CYR"/>
                <w:lang w:eastAsia="ru-RU"/>
              </w:rPr>
              <w:t>) оксид)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53F8" w14:textId="689834F9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0,0193427</w:t>
            </w:r>
          </w:p>
        </w:tc>
        <w:tc>
          <w:tcPr>
            <w:tcW w:w="22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5B332D" w14:textId="3A7A93E0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0,076249</w:t>
            </w:r>
          </w:p>
        </w:tc>
      </w:tr>
      <w:tr w:rsidR="00A354E0" w:rsidRPr="000E261C" w14:paraId="45B1FA93" w14:textId="77777777" w:rsidTr="00A354E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AE3581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0304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092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eastAsia="ru-RU"/>
              </w:rPr>
              <w:t>Азот (</w:t>
            </w: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II</w:t>
            </w:r>
            <w:r w:rsidRPr="000E261C">
              <w:rPr>
                <w:rFonts w:ascii="Times New Roman CYR" w:eastAsia="Times New Roman" w:hAnsi="Times New Roman CYR" w:cs="Times New Roman CYR"/>
                <w:lang w:eastAsia="ru-RU"/>
              </w:rPr>
              <w:t>) оксид (Азота оксид)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0F69" w14:textId="71FA97C8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0,0031432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ACF7F9" w14:textId="02EF4F6F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0,012390</w:t>
            </w:r>
          </w:p>
        </w:tc>
      </w:tr>
      <w:tr w:rsidR="00A354E0" w:rsidRPr="000E261C" w14:paraId="7E8B45CA" w14:textId="77777777" w:rsidTr="00A354E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E6C18D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0328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2A7E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Углерод (Сажа)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0FAB" w14:textId="3BC910BA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0,0003331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3C1028A" w14:textId="52A17A21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0,001313</w:t>
            </w:r>
          </w:p>
        </w:tc>
      </w:tr>
      <w:tr w:rsidR="00A354E0" w:rsidRPr="000E261C" w14:paraId="48A488F5" w14:textId="77777777" w:rsidTr="00A354E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015889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0330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46E1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Сера диоксид-Ангидрид сернистый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E7AD" w14:textId="3654B503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0,0017298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81ABB1" w14:textId="22C9D3A8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0,006819</w:t>
            </w:r>
          </w:p>
        </w:tc>
      </w:tr>
      <w:tr w:rsidR="00A354E0" w:rsidRPr="000E261C" w14:paraId="05D0563B" w14:textId="77777777" w:rsidTr="00A354E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26E8CE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0337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3D1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Углерод оксид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E1DD" w14:textId="57548165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0,0027791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95CC6D" w14:textId="50FEF46B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0,010955</w:t>
            </w:r>
          </w:p>
        </w:tc>
      </w:tr>
      <w:tr w:rsidR="00A354E0" w:rsidRPr="000E261C" w14:paraId="263DAE4C" w14:textId="77777777" w:rsidTr="00A354E0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88C6BD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2732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0811" w14:textId="77777777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E261C">
              <w:rPr>
                <w:rFonts w:ascii="Times New Roman CYR" w:eastAsia="Times New Roman" w:hAnsi="Times New Roman CYR" w:cs="Times New Roman CYR"/>
                <w:lang w:eastAsia="ru-RU"/>
              </w:rPr>
              <w:t>Углеводороды (по к</w:t>
            </w:r>
            <w:r w:rsidRPr="000E261C">
              <w:rPr>
                <w:rFonts w:ascii="Times New Roman CYR" w:eastAsia="Times New Roman" w:hAnsi="Times New Roman CYR" w:cs="Times New Roman CYR"/>
                <w:lang w:val="en-US" w:eastAsia="ru-RU"/>
              </w:rPr>
              <w:t>еросин</w:t>
            </w:r>
            <w:r w:rsidRPr="000E261C">
              <w:rPr>
                <w:rFonts w:ascii="Times New Roman CYR" w:eastAsia="Times New Roman" w:hAnsi="Times New Roman CYR" w:cs="Times New Roman CYR"/>
                <w:lang w:eastAsia="ru-RU"/>
              </w:rPr>
              <w:t>у)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51FC" w14:textId="204F5A14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0,0077890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351A46" w14:textId="61F0F1B0" w:rsidR="00A354E0" w:rsidRPr="000E261C" w:rsidRDefault="00A354E0" w:rsidP="00A3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</w:rPr>
              <w:t>0,030704</w:t>
            </w:r>
          </w:p>
        </w:tc>
      </w:tr>
    </w:tbl>
    <w:p w14:paraId="27545C4C" w14:textId="77777777" w:rsidR="00A354E0" w:rsidRPr="008A318C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8A318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          Коэффициенты трансформации оксидов азота: </w:t>
      </w:r>
      <w:r w:rsidRPr="008A318C">
        <w:rPr>
          <w:rFonts w:ascii="Times New Roman CYR" w:eastAsia="Times New Roman" w:hAnsi="Times New Roman CYR" w:cs="Times New Roman CYR"/>
          <w:sz w:val="20"/>
          <w:szCs w:val="20"/>
          <w:lang w:val="en-US" w:eastAsia="ru-RU"/>
        </w:rPr>
        <w:t>K</w:t>
      </w:r>
      <w:r w:rsidRPr="008A318C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no</w:t>
      </w:r>
      <w:r w:rsidRPr="008A318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=0.13; </w:t>
      </w:r>
      <w:r w:rsidRPr="008A318C">
        <w:rPr>
          <w:rFonts w:ascii="Times New Roman CYR" w:eastAsia="Times New Roman" w:hAnsi="Times New Roman CYR" w:cs="Times New Roman CYR"/>
          <w:sz w:val="20"/>
          <w:szCs w:val="20"/>
          <w:lang w:val="en-US" w:eastAsia="ru-RU"/>
        </w:rPr>
        <w:t>K</w:t>
      </w:r>
      <w:r w:rsidRPr="008A318C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no</w:t>
      </w:r>
      <w:r w:rsidRPr="008A318C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>2</w:t>
      </w:r>
      <w:r w:rsidRPr="008A318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=0.8</w:t>
      </w:r>
    </w:p>
    <w:p w14:paraId="6A659C69" w14:textId="77777777" w:rsidR="00A354E0" w:rsidRPr="008A318C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572E48F3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Расчетные формулы, исходные данные</w:t>
      </w:r>
    </w:p>
    <w:p w14:paraId="25B18631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75DF91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Маневровые тепловозы: ЧМЭ3</w:t>
      </w:r>
    </w:p>
    <w:p w14:paraId="130E8862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Валовый выброс загрязняющих веществ определяется по формуле (8.2):</w:t>
      </w:r>
    </w:p>
    <w:p w14:paraId="2F92CEC0" w14:textId="6B169B6E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=10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·</w:t>
      </w:r>
      <w:r w:rsidRPr="008A318C">
        <w:rPr>
          <w:rFonts w:ascii="Symbol" w:eastAsia="Times New Roman" w:hAnsi="Symbol" w:cs="Symbol"/>
          <w:sz w:val="26"/>
          <w:szCs w:val="26"/>
          <w:lang w:val="en-US" w:eastAsia="ru-RU"/>
        </w:rPr>
        <w:t>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ijk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·</w:t>
      </w:r>
      <w:r w:rsidRPr="008A318C">
        <w:rPr>
          <w:rFonts w:ascii="Symbol" w:eastAsia="Times New Roman" w:hAnsi="Symbol" w:cs="Symbol"/>
          <w:sz w:val="26"/>
          <w:szCs w:val="26"/>
          <w:lang w:val="en-US" w:eastAsia="ru-RU"/>
        </w:rPr>
        <w:t></w:t>
      </w:r>
      <w:r w:rsidRPr="008A318C">
        <w:rPr>
          <w:rFonts w:ascii="Times New Roman CYR" w:eastAsia="Times New Roman" w:hAnsi="Times New Roman CYR" w:cs="Times New Roman CYR"/>
          <w:sz w:val="26"/>
          <w:szCs w:val="26"/>
          <w:vertAlign w:val="subscript"/>
          <w:lang w:val="en-US" w:eastAsia="ru-RU"/>
        </w:rPr>
        <w:t>k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/100)·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·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f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·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t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т/год, где</w:t>
      </w:r>
    </w:p>
    <w:p w14:paraId="2E12699A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ijk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удельный выброс 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-го вещества при работе 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-го двигателя на 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 режиме мощности (кг/час), табл. 8.2.2 с учетом (*)</w:t>
      </w:r>
    </w:p>
    <w:p w14:paraId="136A0839" w14:textId="14C8BDEF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18C">
        <w:rPr>
          <w:rFonts w:ascii="Symbol" w:eastAsia="Times New Roman" w:hAnsi="Symbol" w:cs="Symbol"/>
          <w:sz w:val="26"/>
          <w:szCs w:val="26"/>
          <w:lang w:val="en-US" w:eastAsia="ru-RU"/>
        </w:rPr>
        <w:t></w:t>
      </w:r>
      <w:r w:rsidRPr="008A318C">
        <w:rPr>
          <w:rFonts w:ascii="Times New Roman CYR" w:eastAsia="Times New Roman" w:hAnsi="Times New Roman CYR" w:cs="Times New Roman CYR"/>
          <w:sz w:val="26"/>
          <w:szCs w:val="26"/>
          <w:vertAlign w:val="subscript"/>
          <w:lang w:val="en-US" w:eastAsia="ru-RU"/>
        </w:rPr>
        <w:t>k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времени работы двигателя на 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 режиме, табл. 8.2.3</w:t>
      </w:r>
    </w:p>
    <w:p w14:paraId="65CA2CED" w14:textId="27ACCE56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=10.0 час - суммарное время работы (в год)</w:t>
      </w:r>
    </w:p>
    <w:p w14:paraId="182A5F1C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f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=1.2 (срок эксплуатации более двух лет)</w:t>
      </w:r>
    </w:p>
    <w:p w14:paraId="2C8F74F0" w14:textId="602B26F5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t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=1.0 - коэффициент влияния климатических условий (52°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сш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685E4C5" w14:textId="77777777" w:rsidR="00A354E0" w:rsidRPr="008A318C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</w:p>
    <w:p w14:paraId="29A61B48" w14:textId="77777777" w:rsidR="00A354E0" w:rsidRPr="008A318C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val="en-US" w:eastAsia="ru-RU"/>
        </w:rPr>
      </w:pPr>
      <w:r w:rsidRPr="008A318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    </w:t>
      </w:r>
      <w:r w:rsidRPr="008A318C">
        <w:rPr>
          <w:rFonts w:ascii="Times New Roman CYR" w:eastAsia="Times New Roman" w:hAnsi="Times New Roman CYR" w:cs="Times New Roman CYR"/>
          <w:sz w:val="26"/>
          <w:szCs w:val="26"/>
          <w:lang w:val="en-US" w:eastAsia="ru-RU"/>
        </w:rPr>
        <w:t>Таблица 8.2.2 (q</w:t>
      </w:r>
      <w:r w:rsidRPr="008A318C">
        <w:rPr>
          <w:rFonts w:ascii="Times New Roman CYR" w:eastAsia="Times New Roman" w:hAnsi="Times New Roman CYR" w:cs="Times New Roman CYR"/>
          <w:sz w:val="26"/>
          <w:szCs w:val="26"/>
          <w:vertAlign w:val="subscript"/>
          <w:lang w:val="en-US" w:eastAsia="ru-RU"/>
        </w:rPr>
        <w:t>ijk</w:t>
      </w:r>
      <w:r w:rsidRPr="008A318C">
        <w:rPr>
          <w:rFonts w:ascii="Times New Roman CYR" w:eastAsia="Times New Roman" w:hAnsi="Times New Roman CYR" w:cs="Times New Roman CYR"/>
          <w:sz w:val="26"/>
          <w:szCs w:val="26"/>
          <w:lang w:val="en-US" w:eastAsia="ru-RU"/>
        </w:rPr>
        <w:t>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1451"/>
        <w:gridCol w:w="1451"/>
        <w:gridCol w:w="1451"/>
        <w:gridCol w:w="1451"/>
        <w:gridCol w:w="1451"/>
      </w:tblGrid>
      <w:tr w:rsidR="00A354E0" w:rsidRPr="008A318C" w14:paraId="07509C1B" w14:textId="77777777" w:rsidTr="00AA0C4E">
        <w:trPr>
          <w:jc w:val="center"/>
        </w:trPr>
        <w:tc>
          <w:tcPr>
            <w:tcW w:w="2267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64715818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  <w:t>Вещество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D80BC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  <w:t>х/х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09B58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  <w:t>25%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439F1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  <w:t>50%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0F8427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  <w:t>75%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684DAF72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  <w:t>Макс.</w:t>
            </w:r>
          </w:p>
        </w:tc>
      </w:tr>
      <w:tr w:rsidR="00A354E0" w:rsidRPr="008A318C" w14:paraId="7D5FD613" w14:textId="77777777" w:rsidTr="00AA0C4E">
        <w:trPr>
          <w:jc w:val="center"/>
        </w:trPr>
        <w:tc>
          <w:tcPr>
            <w:tcW w:w="22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A817CAB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CO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8331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0.6000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A4D3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0.5300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0B11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2.0600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1E7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4.3000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4085F5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6.3700</w:t>
            </w:r>
          </w:p>
        </w:tc>
      </w:tr>
      <w:tr w:rsidR="00A354E0" w:rsidRPr="008A318C" w14:paraId="6B8EFBFE" w14:textId="77777777" w:rsidTr="00AA0C4E">
        <w:trPr>
          <w:jc w:val="center"/>
        </w:trPr>
        <w:tc>
          <w:tcPr>
            <w:tcW w:w="22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0A4A171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NOx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6B6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3.9000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4DA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9.8000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ED00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10.6000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F1F0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12.4000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1D17554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11.7000</w:t>
            </w:r>
          </w:p>
        </w:tc>
      </w:tr>
      <w:tr w:rsidR="00A354E0" w:rsidRPr="008A318C" w14:paraId="2C57056B" w14:textId="77777777" w:rsidTr="00AA0C4E">
        <w:trPr>
          <w:jc w:val="center"/>
        </w:trPr>
        <w:tc>
          <w:tcPr>
            <w:tcW w:w="22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662F5D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Сажа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F8CC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0.0400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872C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0.0900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D64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0.3100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56F7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0.3400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AC2010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0.3600</w:t>
            </w:r>
          </w:p>
        </w:tc>
      </w:tr>
      <w:tr w:rsidR="00A354E0" w:rsidRPr="008A318C" w14:paraId="20864081" w14:textId="77777777" w:rsidTr="00AA0C4E">
        <w:trPr>
          <w:jc w:val="center"/>
        </w:trPr>
        <w:tc>
          <w:tcPr>
            <w:tcW w:w="22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779A3D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Оксиды серы (*)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AC4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0.0194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1F3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0.7164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6937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1.4328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6D4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2.1492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0A204E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2.8656</w:t>
            </w:r>
          </w:p>
        </w:tc>
      </w:tr>
      <w:tr w:rsidR="00A354E0" w:rsidRPr="008A318C" w14:paraId="6F5944FC" w14:textId="77777777" w:rsidTr="00AA0C4E">
        <w:trPr>
          <w:jc w:val="center"/>
        </w:trPr>
        <w:tc>
          <w:tcPr>
            <w:tcW w:w="22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9656B8E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Углеводороды (*)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067F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0.0907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CCB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3.2238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DC99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6.4476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C64D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9.6714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266764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12.8952</w:t>
            </w:r>
          </w:p>
        </w:tc>
      </w:tr>
    </w:tbl>
    <w:p w14:paraId="4EB879B2" w14:textId="77777777" w:rsidR="00A354E0" w:rsidRPr="008A318C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0"/>
          <w:szCs w:val="20"/>
          <w:lang w:val="en-US" w:eastAsia="ru-RU"/>
        </w:rPr>
      </w:pPr>
    </w:p>
    <w:p w14:paraId="16218F23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(*) Коэффициенты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q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ijk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для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SO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>2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CH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(керосин) определялись по формулам:</w:t>
      </w:r>
    </w:p>
    <w:p w14:paraId="207CF3A7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холостой ход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q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ijk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=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q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ixx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·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V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n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г/с =3.6·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q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ixx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·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V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n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кг/час (5.13.1)</w:t>
      </w:r>
    </w:p>
    <w:p w14:paraId="749C2183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нагрузочные режимы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q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ijk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=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q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iN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·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N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mi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г/с =3.6·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q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iN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·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N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mi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кг/час (5.13.2),</w:t>
      </w:r>
    </w:p>
    <w:p w14:paraId="24BE823F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где:</w:t>
      </w:r>
    </w:p>
    <w:p w14:paraId="3B9774D7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q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ixx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удельный выброс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i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-го загрязняющего вещества, г/литр рабочего объема двигателя в сек. (табл. 5.13.1)</w:t>
      </w:r>
    </w:p>
    <w:p w14:paraId="3C6A40A9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V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n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=36.0 л - рабочий объём двигателя</w:t>
      </w:r>
    </w:p>
    <w:p w14:paraId="533F6417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q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iN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удельный выброс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i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-го вещества г/(кВт·с) (табл. 5.13.1)</w:t>
      </w:r>
    </w:p>
    <w:p w14:paraId="41EFB83F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N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val="en-US" w:eastAsia="ru-RU"/>
        </w:rPr>
        <w:t>mi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- мощность кВт двигателя для каждого из нагрузочных режимов (на максимальной мощности - 995.0 кВт)</w:t>
      </w:r>
    </w:p>
    <w:p w14:paraId="49D70509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</w:pPr>
      <w:r w:rsidRPr="008A318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                    </w:t>
      </w:r>
      <w:r w:rsidRPr="00A354E0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Таблица 5.13.1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1757"/>
        <w:gridCol w:w="1757"/>
      </w:tblGrid>
      <w:tr w:rsidR="00A354E0" w:rsidRPr="008A318C" w14:paraId="35613EC9" w14:textId="77777777" w:rsidTr="00AA0C4E">
        <w:trPr>
          <w:jc w:val="center"/>
        </w:trPr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58E8FDAA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  <w:t>Вещество</w:t>
            </w:r>
          </w:p>
        </w:tc>
        <w:tc>
          <w:tcPr>
            <w:tcW w:w="175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842F6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  <w:t>Qixx, г/(л·с)</w:t>
            </w:r>
          </w:p>
        </w:tc>
        <w:tc>
          <w:tcPr>
            <w:tcW w:w="1757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3E0DE043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val="en-US" w:eastAsia="ru-RU"/>
              </w:rPr>
              <w:t>QiN, г/(кВт·с)</w:t>
            </w:r>
          </w:p>
        </w:tc>
      </w:tr>
      <w:tr w:rsidR="00A354E0" w:rsidRPr="008A318C" w14:paraId="66B1C78E" w14:textId="77777777" w:rsidTr="00AA0C4E">
        <w:trPr>
          <w:jc w:val="center"/>
        </w:trPr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EB273B1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Оксиды серы</w:t>
            </w:r>
          </w:p>
        </w:tc>
        <w:tc>
          <w:tcPr>
            <w:tcW w:w="17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42DD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0.00015</w:t>
            </w:r>
          </w:p>
        </w:tc>
        <w:tc>
          <w:tcPr>
            <w:tcW w:w="17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CAF1F9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0.00080</w:t>
            </w:r>
          </w:p>
        </w:tc>
      </w:tr>
      <w:tr w:rsidR="00A354E0" w:rsidRPr="008A318C" w14:paraId="460116D1" w14:textId="77777777" w:rsidTr="00AA0C4E">
        <w:trPr>
          <w:jc w:val="center"/>
        </w:trPr>
        <w:tc>
          <w:tcPr>
            <w:tcW w:w="3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D417438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Углеводороды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5D1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0.00070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2D2C16" w14:textId="77777777" w:rsidR="00A354E0" w:rsidRPr="008A318C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A318C">
              <w:rPr>
                <w:rFonts w:ascii="Times New Roman CYR" w:eastAsia="Times New Roman" w:hAnsi="Times New Roman CYR" w:cs="Times New Roman CYR"/>
                <w:lang w:val="en-US" w:eastAsia="ru-RU"/>
              </w:rPr>
              <w:t>0.00360</w:t>
            </w:r>
          </w:p>
        </w:tc>
      </w:tr>
    </w:tbl>
    <w:p w14:paraId="372E902F" w14:textId="0AD262F8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Таблица 8.2.3 (</w:t>
      </w:r>
      <w:r w:rsidRPr="008A318C">
        <w:rPr>
          <w:rFonts w:ascii="Symbol" w:eastAsia="Times New Roman" w:hAnsi="Symbol" w:cs="Symbol"/>
          <w:sz w:val="26"/>
          <w:szCs w:val="26"/>
          <w:lang w:val="en-US" w:eastAsia="ru-RU"/>
        </w:rPr>
        <w:t></w:t>
      </w:r>
      <w:r w:rsidRPr="008A318C">
        <w:rPr>
          <w:rFonts w:ascii="Times New Roman CYR" w:eastAsia="Times New Roman" w:hAnsi="Times New Roman CYR" w:cs="Times New Roman CYR"/>
          <w:sz w:val="26"/>
          <w:szCs w:val="26"/>
          <w:vertAlign w:val="subscript"/>
          <w:lang w:val="en-US" w:eastAsia="ru-RU"/>
        </w:rPr>
        <w:t>k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997"/>
        <w:gridCol w:w="997"/>
        <w:gridCol w:w="997"/>
        <w:gridCol w:w="997"/>
        <w:gridCol w:w="997"/>
      </w:tblGrid>
      <w:tr w:rsidR="00A354E0" w:rsidRPr="00A354E0" w14:paraId="35E56018" w14:textId="77777777" w:rsidTr="00AA0C4E">
        <w:trPr>
          <w:jc w:val="center"/>
        </w:trPr>
        <w:tc>
          <w:tcPr>
            <w:tcW w:w="4535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105E3EF5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Обозначение</w:t>
            </w:r>
          </w:p>
        </w:tc>
        <w:tc>
          <w:tcPr>
            <w:tcW w:w="99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1F55B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х/х</w:t>
            </w:r>
          </w:p>
        </w:tc>
        <w:tc>
          <w:tcPr>
            <w:tcW w:w="99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4E47F4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25%</w:t>
            </w:r>
          </w:p>
        </w:tc>
        <w:tc>
          <w:tcPr>
            <w:tcW w:w="99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B0F58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50%</w:t>
            </w:r>
          </w:p>
        </w:tc>
        <w:tc>
          <w:tcPr>
            <w:tcW w:w="99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8632F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75%</w:t>
            </w:r>
          </w:p>
        </w:tc>
        <w:tc>
          <w:tcPr>
            <w:tcW w:w="997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7A01E61A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Макс.</w:t>
            </w:r>
          </w:p>
        </w:tc>
      </w:tr>
      <w:tr w:rsidR="00A354E0" w:rsidRPr="00A354E0" w14:paraId="6CA11766" w14:textId="77777777" w:rsidTr="00AA0C4E">
        <w:trPr>
          <w:jc w:val="center"/>
        </w:trPr>
        <w:tc>
          <w:tcPr>
            <w:tcW w:w="453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BA43AE2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времени работы на </w:t>
            </w: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-том режиме (%)</w:t>
            </w:r>
          </w:p>
        </w:tc>
        <w:tc>
          <w:tcPr>
            <w:tcW w:w="9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27D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45.6</w:t>
            </w:r>
          </w:p>
        </w:tc>
        <w:tc>
          <w:tcPr>
            <w:tcW w:w="9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CB4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39.8</w:t>
            </w:r>
          </w:p>
        </w:tc>
        <w:tc>
          <w:tcPr>
            <w:tcW w:w="9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9052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12.9</w:t>
            </w:r>
          </w:p>
        </w:tc>
        <w:tc>
          <w:tcPr>
            <w:tcW w:w="9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65D7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9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F14D0F5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0.5</w:t>
            </w:r>
          </w:p>
        </w:tc>
      </w:tr>
      <w:tr w:rsidR="00A354E0" w:rsidRPr="00A354E0" w14:paraId="1534422F" w14:textId="77777777" w:rsidTr="00AA0C4E">
        <w:trPr>
          <w:jc w:val="center"/>
        </w:trPr>
        <w:tc>
          <w:tcPr>
            <w:tcW w:w="45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0BA06F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Время работы (час.)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B03F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499.3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658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435.8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E66C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141.3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78A7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18C7A14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5.5</w:t>
            </w:r>
          </w:p>
        </w:tc>
      </w:tr>
    </w:tbl>
    <w:p w14:paraId="10DBD4A7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5C79BA65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Валовый выброс при различной нагрузке, т/год</w:t>
      </w:r>
    </w:p>
    <w:tbl>
      <w:tblPr>
        <w:tblW w:w="952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474"/>
        <w:gridCol w:w="1474"/>
        <w:gridCol w:w="1474"/>
        <w:gridCol w:w="1474"/>
        <w:gridCol w:w="1474"/>
        <w:gridCol w:w="1474"/>
      </w:tblGrid>
      <w:tr w:rsidR="00A354E0" w:rsidRPr="00A354E0" w14:paraId="21DF34F9" w14:textId="77777777" w:rsidTr="000E261C">
        <w:trPr>
          <w:jc w:val="center"/>
        </w:trPr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44F0A994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Код</w:t>
            </w:r>
          </w:p>
          <w:p w14:paraId="5FA67A64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в-ва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23030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х/х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F5D75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25%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117EF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50%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02222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75%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0A6B49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Макс.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22C2AFCE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Сумма, т/год</w:t>
            </w:r>
          </w:p>
        </w:tc>
      </w:tr>
      <w:tr w:rsidR="000E261C" w:rsidRPr="00A354E0" w14:paraId="0F84577C" w14:textId="77777777" w:rsidTr="000E261C">
        <w:trPr>
          <w:jc w:val="center"/>
        </w:trPr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B0004B5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0301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5BD6" w14:textId="147CA43F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0,018695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F08B" w14:textId="0CB5CD6C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0,041001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921" w14:textId="3596551E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0,014374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DF83" w14:textId="634C322B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0,001564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8D56" w14:textId="7D2D8664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0,000615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8E19E6" w14:textId="5689A44F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0,076249</w:t>
            </w:r>
          </w:p>
        </w:tc>
      </w:tr>
      <w:tr w:rsidR="000E261C" w:rsidRPr="00A354E0" w14:paraId="4AA07FEB" w14:textId="77777777" w:rsidTr="000E261C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1CFC19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32EE" w14:textId="79715FCF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0,003038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CB39" w14:textId="0D7584BC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0,006663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1FB9" w14:textId="7071CF93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0,002336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EA20" w14:textId="59352BD8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0,000254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B95F" w14:textId="67DFD79B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B65326" w14:textId="115F42DB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0,012390</w:t>
            </w:r>
          </w:p>
        </w:tc>
      </w:tr>
      <w:tr w:rsidR="000E261C" w:rsidRPr="00A354E0" w14:paraId="43ABBF38" w14:textId="77777777" w:rsidTr="000E261C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582D2C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0328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072" w14:textId="0E949478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FFD9" w14:textId="751068F4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0,000471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FA2F" w14:textId="11973CAC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0,000525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8217" w14:textId="71FF58D7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0,000054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7BDB" w14:textId="6C001F72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0,000024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864FAF" w14:textId="5BC3559E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0,001313</w:t>
            </w:r>
          </w:p>
        </w:tc>
      </w:tr>
      <w:tr w:rsidR="000E261C" w:rsidRPr="00A354E0" w14:paraId="770CA446" w14:textId="77777777" w:rsidTr="000E261C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ED3AE99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0330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E29A" w14:textId="6FB87C51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0,000116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835" w14:textId="13861B2D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0,003747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2DD0" w14:textId="1ACD489E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0,002429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661E" w14:textId="5067A2E0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0,000339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79EB" w14:textId="32E03E2C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0,000188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671139" w14:textId="5FBDECCF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0,006819</w:t>
            </w:r>
          </w:p>
        </w:tc>
      </w:tr>
      <w:tr w:rsidR="000E261C" w:rsidRPr="00A354E0" w14:paraId="06494402" w14:textId="77777777" w:rsidTr="000E261C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B071946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0337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7869" w14:textId="14329E57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0,003595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0FCA" w14:textId="74F11A9D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0,002772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8256" w14:textId="6096DCEA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0,003492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01CD" w14:textId="16A5DBCC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0,000678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BFCF" w14:textId="73EDCBF7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0,000419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AC33BA" w14:textId="04B6BF0A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0,010955</w:t>
            </w:r>
          </w:p>
        </w:tc>
      </w:tr>
      <w:tr w:rsidR="000E261C" w:rsidRPr="00A354E0" w14:paraId="5D63D4A0" w14:textId="77777777" w:rsidTr="000E261C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3C2C79C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2732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7F12" w14:textId="71CBA34B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0,000544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8F62" w14:textId="2C446B15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0,016860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8523" w14:textId="57CCE1C3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0,010929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3DB8" w14:textId="69FDED93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0,001525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A9EB" w14:textId="4D900448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0,000847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434968" w14:textId="29011CDE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0,030704</w:t>
            </w:r>
          </w:p>
        </w:tc>
      </w:tr>
    </w:tbl>
    <w:p w14:paraId="59E0E0A8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53007420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ik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=q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ijk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·K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f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·K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t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=q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ijk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·K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f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·K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t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/3.6 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</w:p>
    <w:p w14:paraId="2F1C4241" w14:textId="77777777" w:rsidR="00A354E0" w:rsidRPr="00A0677E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5373C2F2" w14:textId="39C3CB5F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Средневзвешенный выброс: 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8A318C">
        <w:rPr>
          <w:rFonts w:ascii="Symbol" w:eastAsia="Times New Roman" w:hAnsi="Symbol" w:cs="Symbol"/>
          <w:sz w:val="26"/>
          <w:szCs w:val="26"/>
          <w:lang w:val="en-US" w:eastAsia="ru-RU"/>
        </w:rPr>
        <w:t>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354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A354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ik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·</w:t>
      </w:r>
      <w:r w:rsidRPr="008A318C">
        <w:rPr>
          <w:rFonts w:ascii="Symbol" w:eastAsia="Times New Roman" w:hAnsi="Symbol" w:cs="Symbol"/>
          <w:sz w:val="26"/>
          <w:szCs w:val="26"/>
          <w:lang w:val="en-US" w:eastAsia="ru-RU"/>
        </w:rPr>
        <w:t></w:t>
      </w:r>
      <w:r w:rsidRPr="008A318C">
        <w:rPr>
          <w:rFonts w:ascii="Times New Roman CYR" w:eastAsia="Times New Roman" w:hAnsi="Times New Roman CYR" w:cs="Times New Roman CYR"/>
          <w:sz w:val="26"/>
          <w:szCs w:val="26"/>
          <w:vertAlign w:val="subscript"/>
          <w:lang w:val="en-US" w:eastAsia="ru-RU"/>
        </w:rPr>
        <w:t>k</w:t>
      </w:r>
      <w:r w:rsidRPr="00A354E0">
        <w:rPr>
          <w:rFonts w:ascii="Times New Roman" w:eastAsia="Times New Roman" w:hAnsi="Times New Roman" w:cs="Times New Roman"/>
          <w:sz w:val="24"/>
          <w:szCs w:val="24"/>
          <w:lang w:eastAsia="ru-RU"/>
        </w:rPr>
        <w:t>)/100</w:t>
      </w:r>
    </w:p>
    <w:p w14:paraId="1B0A9728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05599D3" w14:textId="77777777" w:rsidR="00A354E0" w:rsidRPr="00A354E0" w:rsidRDefault="00A354E0" w:rsidP="00A354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4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выброс при различной нагрузке, г/с</w:t>
      </w:r>
    </w:p>
    <w:tbl>
      <w:tblPr>
        <w:tblW w:w="952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474"/>
        <w:gridCol w:w="1474"/>
        <w:gridCol w:w="1474"/>
        <w:gridCol w:w="1474"/>
        <w:gridCol w:w="1474"/>
        <w:gridCol w:w="1474"/>
      </w:tblGrid>
      <w:tr w:rsidR="00A354E0" w:rsidRPr="00A354E0" w14:paraId="2995119B" w14:textId="77777777" w:rsidTr="000E261C">
        <w:trPr>
          <w:jc w:val="center"/>
        </w:trPr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6EFAE148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Код</w:t>
            </w:r>
          </w:p>
          <w:p w14:paraId="29A178C0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в-ва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22DB3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х/х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FFE9A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25%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713DD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50%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1EEC9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75%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26545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Макс.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2943D026" w14:textId="77777777" w:rsidR="00A354E0" w:rsidRPr="00A354E0" w:rsidRDefault="00A354E0" w:rsidP="00AA0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Ср./взв.</w:t>
            </w:r>
          </w:p>
        </w:tc>
      </w:tr>
      <w:tr w:rsidR="000E261C" w:rsidRPr="00A354E0" w14:paraId="3E2D667D" w14:textId="77777777" w:rsidTr="000E261C">
        <w:trPr>
          <w:jc w:val="center"/>
        </w:trPr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D12BF1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0301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A514" w14:textId="2C42458C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0,010400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B2A6" w14:textId="0572E7CD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0,026133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87F5" w14:textId="24335215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0,028267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B35F" w14:textId="5FE0A25B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0,033067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1688" w14:textId="47C155C6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0,031200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454323" w14:textId="5F04692A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0,019343</w:t>
            </w:r>
          </w:p>
        </w:tc>
      </w:tr>
      <w:tr w:rsidR="000E261C" w:rsidRPr="00A354E0" w14:paraId="55331F31" w14:textId="77777777" w:rsidTr="000E261C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EC19BE7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C99" w14:textId="4743611A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0,001690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70D7" w14:textId="7EF0EB0C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0,004247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B7FB" w14:textId="7B762BEF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0,004593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E3C9" w14:textId="7F806456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0,005373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7A6D" w14:textId="7B962276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0,005070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AE6A5D" w14:textId="49B5065F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0,003143</w:t>
            </w:r>
          </w:p>
        </w:tc>
      </w:tr>
      <w:tr w:rsidR="000E261C" w:rsidRPr="00A354E0" w14:paraId="068C05F1" w14:textId="77777777" w:rsidTr="000E261C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40777D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0328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C456" w14:textId="40C24DF1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0,000133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ED7C" w14:textId="7934F1CF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0,000300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8A82" w14:textId="7F2D9B8A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0,001033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7C9C" w14:textId="13B4FB64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0,001133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4F47" w14:textId="211CE15B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0,001200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2C3222" w14:textId="6BFE121C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0,000333</w:t>
            </w:r>
          </w:p>
        </w:tc>
      </w:tr>
      <w:tr w:rsidR="000E261C" w:rsidRPr="00A354E0" w14:paraId="42D7F49A" w14:textId="77777777" w:rsidTr="000E261C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CC9BE2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0330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2D1" w14:textId="0D09A2E7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0,000065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0456" w14:textId="45BB2C98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0,002388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2D2F" w14:textId="38AA914B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0,004776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4B06" w14:textId="0294CE6E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0,007164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150B" w14:textId="21BFFFD2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0,009552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BE4E8A" w14:textId="5DC5D50F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0,001730</w:t>
            </w:r>
          </w:p>
        </w:tc>
      </w:tr>
      <w:tr w:rsidR="000E261C" w:rsidRPr="00A354E0" w14:paraId="6495A3C7" w14:textId="77777777" w:rsidTr="000E261C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CF8425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0337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753B" w14:textId="098B9305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0,002000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2097" w14:textId="4A93CFE0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0,001767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179F" w14:textId="239AB2E5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0,006867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15A3" w14:textId="00CDD1F6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0,014333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730" w14:textId="72FC8AE1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0,021233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3AD8A2" w14:textId="5D68C2A3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0,002779</w:t>
            </w:r>
          </w:p>
        </w:tc>
      </w:tr>
      <w:tr w:rsidR="000E261C" w:rsidRPr="00A354E0" w14:paraId="0335DDB2" w14:textId="77777777" w:rsidTr="000E261C">
        <w:trPr>
          <w:jc w:val="center"/>
        </w:trPr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BB8FCD5" w14:textId="77777777" w:rsidR="000E261C" w:rsidRPr="00A354E0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54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2732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54AA" w14:textId="16FFD7FC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0,000302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DD11" w14:textId="700DA02E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0,010746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B0D0" w14:textId="55C70968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0,021492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FB05" w14:textId="4FC0CEFF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0,032238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D865" w14:textId="32D1DBE9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0,042984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E44B9E" w14:textId="37EE5A3A" w:rsidR="000E261C" w:rsidRPr="000E261C" w:rsidRDefault="000E261C" w:rsidP="000E2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E261C">
              <w:rPr>
                <w:rFonts w:ascii="Times New Roman" w:hAnsi="Times New Roman" w:cs="Times New Roman"/>
                <w:sz w:val="24"/>
                <w:szCs w:val="24"/>
              </w:rPr>
              <w:t>0,007789</w:t>
            </w:r>
          </w:p>
        </w:tc>
      </w:tr>
    </w:tbl>
    <w:p w14:paraId="44869B5A" w14:textId="77777777" w:rsidR="00A354E0" w:rsidRPr="00A354E0" w:rsidRDefault="00A354E0" w:rsidP="00A354E0">
      <w:pPr>
        <w:ind w:left="-567"/>
        <w:rPr>
          <w:rFonts w:ascii="Times New Roman" w:hAnsi="Times New Roman" w:cs="Times New Roman"/>
          <w:sz w:val="24"/>
          <w:szCs w:val="24"/>
        </w:rPr>
      </w:pPr>
    </w:p>
    <w:p w14:paraId="7B02B38C" w14:textId="77777777" w:rsidR="00A354E0" w:rsidRDefault="00A354E0" w:rsidP="00A354E0">
      <w:pPr>
        <w:ind w:left="-567"/>
      </w:pPr>
    </w:p>
    <w:p w14:paraId="1080B547" w14:textId="77777777" w:rsidR="00A354E0" w:rsidRPr="0076753C" w:rsidRDefault="00A354E0" w:rsidP="0076753C">
      <w:pPr>
        <w:ind w:firstLine="709"/>
        <w:jc w:val="both"/>
        <w:rPr>
          <w:rFonts w:ascii="Times New Roman" w:hAnsi="Times New Roman" w:cs="Times New Roman"/>
        </w:rPr>
      </w:pPr>
    </w:p>
    <w:sectPr w:rsidR="00A354E0" w:rsidRPr="00767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75389" w14:textId="77777777" w:rsidR="00DB4A82" w:rsidRDefault="00DB4A82" w:rsidP="00714984">
      <w:pPr>
        <w:spacing w:after="0" w:line="240" w:lineRule="auto"/>
      </w:pPr>
      <w:r>
        <w:separator/>
      </w:r>
    </w:p>
  </w:endnote>
  <w:endnote w:type="continuationSeparator" w:id="0">
    <w:p w14:paraId="4849D448" w14:textId="77777777" w:rsidR="00DB4A82" w:rsidRDefault="00DB4A82" w:rsidP="00714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8976324"/>
      <w:docPartObj>
        <w:docPartGallery w:val="Page Numbers (Bottom of Page)"/>
        <w:docPartUnique/>
      </w:docPartObj>
    </w:sdtPr>
    <w:sdtEndPr/>
    <w:sdtContent>
      <w:p w14:paraId="19018F27" w14:textId="32F1DBD8" w:rsidR="00AA0C4E" w:rsidRDefault="00AA0C4E">
        <w:pPr>
          <w:pStyle w:val="a5"/>
          <w:jc w:val="right"/>
        </w:pPr>
        <w:r w:rsidRPr="00A0677E">
          <w:fldChar w:fldCharType="begin"/>
        </w:r>
        <w:r w:rsidRPr="00A0677E">
          <w:instrText>PAGE   \* MERGEFORMAT</w:instrText>
        </w:r>
        <w:r w:rsidRPr="00A0677E">
          <w:fldChar w:fldCharType="separate"/>
        </w:r>
        <w:r w:rsidR="003842F6">
          <w:rPr>
            <w:noProof/>
          </w:rPr>
          <w:t>37</w:t>
        </w:r>
        <w:r w:rsidRPr="00A0677E">
          <w:fldChar w:fldCharType="end"/>
        </w:r>
      </w:p>
    </w:sdtContent>
  </w:sdt>
  <w:p w14:paraId="4825A7D2" w14:textId="77777777" w:rsidR="00AA0C4E" w:rsidRDefault="00AA0C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7ED19" w14:textId="77777777" w:rsidR="00DB4A82" w:rsidRDefault="00DB4A82" w:rsidP="00714984">
      <w:pPr>
        <w:spacing w:after="0" w:line="240" w:lineRule="auto"/>
      </w:pPr>
      <w:r>
        <w:separator/>
      </w:r>
    </w:p>
  </w:footnote>
  <w:footnote w:type="continuationSeparator" w:id="0">
    <w:p w14:paraId="60993C17" w14:textId="77777777" w:rsidR="00DB4A82" w:rsidRDefault="00DB4A82" w:rsidP="007149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ABA"/>
    <w:rsid w:val="000244C7"/>
    <w:rsid w:val="00042BEF"/>
    <w:rsid w:val="000534CF"/>
    <w:rsid w:val="000A0EE1"/>
    <w:rsid w:val="000D2979"/>
    <w:rsid w:val="000E261C"/>
    <w:rsid w:val="000F5A6A"/>
    <w:rsid w:val="0011760E"/>
    <w:rsid w:val="0015075F"/>
    <w:rsid w:val="001570A2"/>
    <w:rsid w:val="001606DA"/>
    <w:rsid w:val="001D01AF"/>
    <w:rsid w:val="00200838"/>
    <w:rsid w:val="0021478B"/>
    <w:rsid w:val="002F28A5"/>
    <w:rsid w:val="00312AFA"/>
    <w:rsid w:val="0032479C"/>
    <w:rsid w:val="00344EE9"/>
    <w:rsid w:val="0037172B"/>
    <w:rsid w:val="003842F6"/>
    <w:rsid w:val="00397BA2"/>
    <w:rsid w:val="003F2ABA"/>
    <w:rsid w:val="004A388E"/>
    <w:rsid w:val="004D5362"/>
    <w:rsid w:val="005152A2"/>
    <w:rsid w:val="0052252F"/>
    <w:rsid w:val="00525BC2"/>
    <w:rsid w:val="005719B5"/>
    <w:rsid w:val="005E40F1"/>
    <w:rsid w:val="005F0126"/>
    <w:rsid w:val="005F02E8"/>
    <w:rsid w:val="00660629"/>
    <w:rsid w:val="006837F6"/>
    <w:rsid w:val="006C5D91"/>
    <w:rsid w:val="00701EF9"/>
    <w:rsid w:val="00714984"/>
    <w:rsid w:val="0076753C"/>
    <w:rsid w:val="007E1E35"/>
    <w:rsid w:val="00855E74"/>
    <w:rsid w:val="008C10DE"/>
    <w:rsid w:val="00967C02"/>
    <w:rsid w:val="009C654E"/>
    <w:rsid w:val="00A0677E"/>
    <w:rsid w:val="00A354E0"/>
    <w:rsid w:val="00A50D0E"/>
    <w:rsid w:val="00AA0C4E"/>
    <w:rsid w:val="00AA358D"/>
    <w:rsid w:val="00AE121B"/>
    <w:rsid w:val="00AF31EF"/>
    <w:rsid w:val="00B14FED"/>
    <w:rsid w:val="00B15B80"/>
    <w:rsid w:val="00B34E33"/>
    <w:rsid w:val="00B7539C"/>
    <w:rsid w:val="00BD4D26"/>
    <w:rsid w:val="00BE0FD6"/>
    <w:rsid w:val="00BE257E"/>
    <w:rsid w:val="00C12285"/>
    <w:rsid w:val="00C24C22"/>
    <w:rsid w:val="00CA07EB"/>
    <w:rsid w:val="00CC4EA2"/>
    <w:rsid w:val="00CD38AA"/>
    <w:rsid w:val="00D56342"/>
    <w:rsid w:val="00D91972"/>
    <w:rsid w:val="00DB4A82"/>
    <w:rsid w:val="00DE79D8"/>
    <w:rsid w:val="00E5243A"/>
    <w:rsid w:val="00E53F9F"/>
    <w:rsid w:val="00E6025B"/>
    <w:rsid w:val="00EB33D7"/>
    <w:rsid w:val="00EE2A0A"/>
    <w:rsid w:val="00F2419E"/>
    <w:rsid w:val="00F50A59"/>
    <w:rsid w:val="00F7358E"/>
    <w:rsid w:val="00F8340B"/>
    <w:rsid w:val="00F83848"/>
    <w:rsid w:val="00F95BE3"/>
    <w:rsid w:val="00FB1284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E583E"/>
  <w15:chartTrackingRefBased/>
  <w15:docId w15:val="{0B0BCD36-48C9-4C51-AA71-7358A88E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ReportTable2">
    <w:name w:val="Report Table 2"/>
    <w:uiPriority w:val="98"/>
    <w:semiHidden/>
    <w:unhideWhenUsed/>
    <w:qFormat/>
    <w:rsid w:val="006837F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styleId="a3">
    <w:name w:val="header"/>
    <w:basedOn w:val="a"/>
    <w:link w:val="a4"/>
    <w:uiPriority w:val="99"/>
    <w:unhideWhenUsed/>
    <w:rsid w:val="00714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4984"/>
  </w:style>
  <w:style w:type="paragraph" w:styleId="a5">
    <w:name w:val="footer"/>
    <w:basedOn w:val="a"/>
    <w:link w:val="a6"/>
    <w:uiPriority w:val="99"/>
    <w:unhideWhenUsed/>
    <w:rsid w:val="00714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4984"/>
  </w:style>
  <w:style w:type="paragraph" w:customStyle="1" w:styleId="a7">
    <w:name w:val="ЭКОцентр Обычный"/>
    <w:qFormat/>
    <w:rsid w:val="00714984"/>
    <w:pPr>
      <w:spacing w:after="0" w:line="276" w:lineRule="auto"/>
      <w:jc w:val="both"/>
    </w:pPr>
    <w:rPr>
      <w:rFonts w:ascii="Calibri" w:hAnsi="Calibri"/>
      <w:color w:val="000000"/>
      <w:sz w:val="24"/>
    </w:rPr>
  </w:style>
  <w:style w:type="paragraph" w:customStyle="1" w:styleId="10">
    <w:name w:val="ЭКОцентр текст таблицы (10пт)"/>
    <w:basedOn w:val="a7"/>
    <w:qFormat/>
    <w:rsid w:val="00714984"/>
    <w:pPr>
      <w:spacing w:line="240" w:lineRule="auto"/>
    </w:pPr>
    <w:rPr>
      <w:sz w:val="20"/>
      <w:szCs w:val="20"/>
    </w:rPr>
  </w:style>
  <w:style w:type="table" w:customStyle="1" w:styleId="ReportTable22">
    <w:name w:val="Report Table 22"/>
    <w:uiPriority w:val="98"/>
    <w:semiHidden/>
    <w:unhideWhenUsed/>
    <w:qFormat/>
    <w:rsid w:val="00B14FE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0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9802</Words>
  <Characters>55875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VV Khan</cp:lastModifiedBy>
  <cp:revision>3</cp:revision>
  <cp:lastPrinted>2025-03-24T06:28:00Z</cp:lastPrinted>
  <dcterms:created xsi:type="dcterms:W3CDTF">2026-04-15T05:57:00Z</dcterms:created>
  <dcterms:modified xsi:type="dcterms:W3CDTF">2026-05-27T03:57:00Z</dcterms:modified>
</cp:coreProperties>
</file>